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2" w:rsidRDefault="005D5212">
      <w:pPr>
        <w:rPr>
          <w:lang w:val="ru-RU"/>
        </w:rPr>
      </w:pPr>
    </w:p>
    <w:p w:rsidR="00694D61" w:rsidRDefault="00694D61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  <w:r>
        <w:rPr>
          <w:color w:val="303134"/>
          <w:sz w:val="28"/>
          <w:szCs w:val="28"/>
          <w:shd w:val="clear" w:color="auto" w:fill="FFFFFF"/>
          <w:lang w:val="ru-RU"/>
        </w:rPr>
        <w:t xml:space="preserve">В рамках реализации </w:t>
      </w:r>
      <w:r w:rsidRPr="00F96C03">
        <w:rPr>
          <w:color w:val="303134"/>
          <w:sz w:val="28"/>
          <w:szCs w:val="28"/>
          <w:shd w:val="clear" w:color="auto" w:fill="FFFFFF"/>
          <w:lang w:val="ru-RU"/>
        </w:rPr>
        <w:t>федеральн</w:t>
      </w:r>
      <w:r>
        <w:rPr>
          <w:color w:val="303134"/>
          <w:sz w:val="28"/>
          <w:szCs w:val="28"/>
          <w:shd w:val="clear" w:color="auto" w:fill="FFFFFF"/>
          <w:lang w:val="ru-RU"/>
        </w:rPr>
        <w:t>ого</w:t>
      </w:r>
      <w:r w:rsidRPr="00F96C03">
        <w:rPr>
          <w:color w:val="303134"/>
          <w:sz w:val="28"/>
          <w:szCs w:val="28"/>
          <w:shd w:val="clear" w:color="auto" w:fill="FFFFFF"/>
          <w:lang w:val="ru-RU"/>
        </w:rPr>
        <w:t xml:space="preserve"> проект</w:t>
      </w:r>
      <w:r>
        <w:rPr>
          <w:color w:val="303134"/>
          <w:sz w:val="28"/>
          <w:szCs w:val="28"/>
          <w:shd w:val="clear" w:color="auto" w:fill="FFFFFF"/>
          <w:lang w:val="ru-RU"/>
        </w:rPr>
        <w:t>а</w:t>
      </w:r>
      <w:r w:rsidRPr="00F96C03">
        <w:rPr>
          <w:color w:val="303134"/>
          <w:sz w:val="28"/>
          <w:szCs w:val="28"/>
          <w:shd w:val="clear" w:color="auto" w:fill="FFFFFF"/>
          <w:lang w:val="ru-RU"/>
        </w:rPr>
        <w:t xml:space="preserve"> «Формирование комфортной городской среды»</w:t>
      </w:r>
      <w:r>
        <w:rPr>
          <w:color w:val="303134"/>
          <w:sz w:val="28"/>
          <w:szCs w:val="28"/>
          <w:shd w:val="clear" w:color="auto" w:fill="FFFFFF"/>
          <w:lang w:val="ru-RU"/>
        </w:rPr>
        <w:t xml:space="preserve"> с 26.04.2021 по 30.05.2021 будет проведено голосование за объекты благоустройства, планируемые к реализации в 2022 году. </w:t>
      </w:r>
    </w:p>
    <w:p w:rsidR="00694D61" w:rsidRDefault="00694D61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  <w:r>
        <w:rPr>
          <w:color w:val="303134"/>
          <w:sz w:val="28"/>
          <w:szCs w:val="28"/>
          <w:shd w:val="clear" w:color="auto" w:fill="FFFFFF"/>
          <w:lang w:val="ru-RU"/>
        </w:rPr>
        <w:t>На голосование предложено 3 общественные территории:</w:t>
      </w:r>
    </w:p>
    <w:p w:rsidR="00694D61" w:rsidRDefault="00694D61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  <w:r>
        <w:rPr>
          <w:color w:val="303134"/>
          <w:sz w:val="28"/>
          <w:szCs w:val="28"/>
          <w:shd w:val="clear" w:color="auto" w:fill="FFFFFF"/>
          <w:lang w:val="ru-RU"/>
        </w:rPr>
        <w:t>- обустройство сквера и пешеходной зоны в 5 микрорайоне города Лянтор;</w:t>
      </w:r>
    </w:p>
    <w:p w:rsidR="00694D61" w:rsidRDefault="00694D61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  <w:r>
        <w:rPr>
          <w:color w:val="303134"/>
          <w:sz w:val="28"/>
          <w:szCs w:val="28"/>
          <w:shd w:val="clear" w:color="auto" w:fill="FFFFFF"/>
          <w:lang w:val="ru-RU"/>
        </w:rPr>
        <w:t>- обустройство сквера между домами №4 и №5  микрорайона №4 города Лянтор;</w:t>
      </w:r>
    </w:p>
    <w:p w:rsidR="00694D61" w:rsidRDefault="00694D61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  <w:r>
        <w:rPr>
          <w:color w:val="303134"/>
          <w:sz w:val="28"/>
          <w:szCs w:val="28"/>
          <w:shd w:val="clear" w:color="auto" w:fill="FFFFFF"/>
          <w:lang w:val="ru-RU"/>
        </w:rPr>
        <w:t>- обустройство сквера и между домами №7 и №8  микрорайона №4 города Лянтор.</w:t>
      </w:r>
    </w:p>
    <w:p w:rsidR="009423EE" w:rsidRDefault="009423EE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  <w:r>
        <w:rPr>
          <w:color w:val="303134"/>
          <w:sz w:val="28"/>
          <w:szCs w:val="28"/>
          <w:shd w:val="clear" w:color="auto" w:fill="FFFFFF"/>
          <w:lang w:val="ru-RU"/>
        </w:rPr>
        <w:t xml:space="preserve">С проектами благоустройства данных территорий можно ознакомиться на сайте Администрации города Лянтор по ссылке </w:t>
      </w:r>
      <w:hyperlink r:id="rId4" w:history="1">
        <w:r w:rsidRPr="000F263C">
          <w:rPr>
            <w:rStyle w:val="a3"/>
            <w:sz w:val="28"/>
            <w:szCs w:val="28"/>
            <w:shd w:val="clear" w:color="auto" w:fill="FFFFFF"/>
            <w:lang w:val="ru-RU"/>
          </w:rPr>
          <w:t>http://www.admlyantor.ru/node/12534</w:t>
        </w:r>
      </w:hyperlink>
      <w:r>
        <w:rPr>
          <w:color w:val="303134"/>
          <w:sz w:val="28"/>
          <w:szCs w:val="28"/>
          <w:shd w:val="clear" w:color="auto" w:fill="FFFFFF"/>
          <w:lang w:val="ru-RU"/>
        </w:rPr>
        <w:t>.</w:t>
      </w:r>
    </w:p>
    <w:p w:rsidR="009423EE" w:rsidRPr="009423EE" w:rsidRDefault="009423EE" w:rsidP="009423EE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EE">
        <w:rPr>
          <w:rFonts w:ascii="Times New Roman" w:hAnsi="Times New Roman" w:cs="Times New Roman"/>
          <w:sz w:val="28"/>
          <w:szCs w:val="28"/>
        </w:rPr>
        <w:t>Выбирайте общественные территории и следите за реализацией победивших проектов. Участвуйте в развитии своего города!</w:t>
      </w:r>
    </w:p>
    <w:p w:rsidR="009423EE" w:rsidRDefault="009423EE" w:rsidP="00694D61">
      <w:pPr>
        <w:ind w:firstLine="708"/>
        <w:jc w:val="both"/>
        <w:rPr>
          <w:color w:val="303134"/>
          <w:sz w:val="28"/>
          <w:szCs w:val="28"/>
          <w:shd w:val="clear" w:color="auto" w:fill="FFFFFF"/>
          <w:lang w:val="ru-RU"/>
        </w:rPr>
      </w:pPr>
    </w:p>
    <w:p w:rsidR="00694D61" w:rsidRPr="00694D61" w:rsidRDefault="00694D61" w:rsidP="00694D61">
      <w:pPr>
        <w:ind w:firstLine="708"/>
        <w:rPr>
          <w:lang w:val="ru-RU"/>
        </w:rPr>
      </w:pPr>
    </w:p>
    <w:sectPr w:rsidR="00694D61" w:rsidRPr="00694D61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D61"/>
    <w:rsid w:val="002510DE"/>
    <w:rsid w:val="00282651"/>
    <w:rsid w:val="005D5212"/>
    <w:rsid w:val="00694D61"/>
    <w:rsid w:val="00764FE0"/>
    <w:rsid w:val="009423EE"/>
    <w:rsid w:val="00A16244"/>
    <w:rsid w:val="00E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1"/>
    <w:pPr>
      <w:spacing w:after="0" w:line="240" w:lineRule="auto"/>
    </w:pPr>
    <w:rPr>
      <w:rFonts w:eastAsia="Times New Roman"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3EE"/>
    <w:rPr>
      <w:color w:val="0000FF" w:themeColor="hyperlink"/>
      <w:u w:val="single"/>
    </w:rPr>
  </w:style>
  <w:style w:type="paragraph" w:customStyle="1" w:styleId="normal">
    <w:name w:val="normal"/>
    <w:rsid w:val="009423EE"/>
    <w:pPr>
      <w:spacing w:after="0"/>
    </w:pPr>
    <w:rPr>
      <w:rFonts w:ascii="Arial" w:eastAsia="Arial" w:hAnsi="Arial" w:cs="Arial"/>
      <w:sz w:val="22"/>
      <w:szCs w:val="22"/>
      <w:lang w:eastAsia="ru-RU"/>
    </w:rPr>
  </w:style>
  <w:style w:type="character" w:styleId="a4">
    <w:name w:val="FollowedHyperlink"/>
    <w:basedOn w:val="a0"/>
    <w:uiPriority w:val="99"/>
    <w:semiHidden/>
    <w:unhideWhenUsed/>
    <w:rsid w:val="00E824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yantor.ru/node/12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2</cp:revision>
  <dcterms:created xsi:type="dcterms:W3CDTF">2021-04-01T10:06:00Z</dcterms:created>
  <dcterms:modified xsi:type="dcterms:W3CDTF">2021-04-01T10:06:00Z</dcterms:modified>
</cp:coreProperties>
</file>