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6F01BB" w:rsidRDefault="00DA4374" w:rsidP="00AD7A6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AE1A15">
        <w:rPr>
          <w:b/>
        </w:rPr>
        <w:t>п. Национальный, жилой дом № 23</w:t>
      </w:r>
    </w:p>
    <w:p w:rsidR="00113C9F" w:rsidRDefault="00113C9F" w:rsidP="00AD7A64">
      <w:pPr>
        <w:jc w:val="center"/>
        <w:rPr>
          <w:b/>
        </w:rPr>
      </w:pPr>
    </w:p>
    <w:p w:rsidR="005369E0" w:rsidRPr="00AD7A64" w:rsidRDefault="005369E0" w:rsidP="00AD7A6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C3887" w:rsidRDefault="00BC3887" w:rsidP="00BC3887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5369E0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</w:t>
            </w:r>
            <w:r w:rsidR="005369E0">
              <w:t>–</w:t>
            </w:r>
            <w:r w:rsidR="00D9580C">
              <w:t xml:space="preserve"> </w:t>
            </w:r>
            <w:r w:rsidR="005369E0">
              <w:t>21,67</w:t>
            </w:r>
            <w:r w:rsidR="00D9580C">
              <w:t xml:space="preserve"> руб., </w:t>
            </w:r>
            <w:r w:rsidRPr="00340B95">
              <w:t>тариф</w:t>
            </w:r>
            <w:r w:rsidR="005369E0">
              <w:t xml:space="preserve"> с 01.06. по 30.06.2019 – 23,84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369E0">
              <w:t xml:space="preserve"> с 01.07. по 31.12.2019 – 21,15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1B2614" w:rsidRDefault="00AE1A15" w:rsidP="00DA4374">
            <w:pPr>
              <w:jc w:val="center"/>
            </w:pPr>
            <w:r w:rsidRPr="00AE1A15">
              <w:rPr>
                <w:sz w:val="20"/>
                <w:szCs w:val="20"/>
              </w:rPr>
              <w:t>41 739,49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 w:rsidR="005369E0">
              <w:t xml:space="preserve"> –13,53</w:t>
            </w:r>
            <w:r>
              <w:t xml:space="preserve"> руб.</w:t>
            </w:r>
            <w:r w:rsidR="00D9580C">
              <w:t>, тариф</w:t>
            </w:r>
            <w:r w:rsidRPr="00340B95">
              <w:t xml:space="preserve"> </w:t>
            </w:r>
            <w:r w:rsidR="005369E0">
              <w:t>с 01.06. по 30.06.2019 – 14,10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5369E0">
              <w:t xml:space="preserve"> с 01.07. по 31.12.2019 – 11,41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1B2614" w:rsidRDefault="00AE1A15" w:rsidP="00DA4374">
            <w:pPr>
              <w:jc w:val="center"/>
            </w:pPr>
            <w:r w:rsidRPr="00AE1A15">
              <w:rPr>
                <w:sz w:val="20"/>
                <w:szCs w:val="20"/>
              </w:rPr>
              <w:t>26 322,22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5369E0">
              <w:t xml:space="preserve"> с 01.01. по 31.05.2019 –7,10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5369E0">
              <w:t>по 31.12.2019 – 8,60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1B2614" w:rsidRDefault="008603F7" w:rsidP="00DA4374">
            <w:pPr>
              <w:jc w:val="center"/>
            </w:pPr>
            <w:r w:rsidRPr="008603F7">
              <w:rPr>
                <w:sz w:val="20"/>
                <w:szCs w:val="20"/>
              </w:rPr>
              <w:t>15 675,66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5369E0">
              <w:t xml:space="preserve"> с 01.01. по 31.05.2019 –1,04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5369E0">
              <w:t>с 01.06. по 31.12.2019 – 1,14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1B2614" w:rsidRDefault="00AE1A15" w:rsidP="00DA4374">
            <w:pPr>
              <w:jc w:val="center"/>
            </w:pPr>
            <w:r w:rsidRPr="00AE1A15">
              <w:rPr>
                <w:sz w:val="20"/>
                <w:szCs w:val="20"/>
              </w:rPr>
              <w:t>2 123,25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1B2614" w:rsidRDefault="00AE1A15" w:rsidP="00DA4374">
            <w:pPr>
              <w:jc w:val="center"/>
            </w:pPr>
            <w:r w:rsidRPr="00AE1A15">
              <w:rPr>
                <w:sz w:val="20"/>
                <w:szCs w:val="20"/>
              </w:rPr>
              <w:t>22 565,47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1B2614" w:rsidRDefault="00AE1A15" w:rsidP="00DA4374">
            <w:pPr>
              <w:jc w:val="center"/>
              <w:rPr>
                <w:b/>
              </w:rPr>
            </w:pPr>
            <w:r>
              <w:rPr>
                <w:b/>
              </w:rPr>
              <w:t>- 42 383,51</w:t>
            </w:r>
          </w:p>
        </w:tc>
      </w:tr>
    </w:tbl>
    <w:p w:rsidR="00BC3887" w:rsidRDefault="00BC3887" w:rsidP="00BC3887">
      <w:pPr>
        <w:pStyle w:val="a7"/>
        <w:jc w:val="both"/>
      </w:pPr>
    </w:p>
    <w:p w:rsidR="005369E0" w:rsidRDefault="005369E0" w:rsidP="00BC3887">
      <w:pPr>
        <w:pStyle w:val="a7"/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BC3887" w:rsidRPr="00340B95" w:rsidRDefault="00BC3887" w:rsidP="00BC3887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E1A15" w:rsidP="0070124C">
            <w:pPr>
              <w:ind w:firstLine="612"/>
            </w:pPr>
            <w:r>
              <w:t>0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AE1A15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517A10">
            <w:pPr>
              <w:pStyle w:val="a4"/>
            </w:pPr>
            <w:r w:rsidRPr="00340B95">
              <w:t xml:space="preserve">- троекратная дератизация в летние месяцы, дезинсекция 1 раз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369E0" w:rsidRPr="00215CD1" w:rsidRDefault="005369E0" w:rsidP="00215CD1">
      <w:pPr>
        <w:pStyle w:val="a7"/>
        <w:tabs>
          <w:tab w:val="left" w:pos="5730"/>
        </w:tabs>
        <w:rPr>
          <w:b/>
        </w:rPr>
      </w:pPr>
    </w:p>
    <w:p w:rsidR="003D2FE8" w:rsidRPr="005369E0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369E0" w:rsidRPr="005369E0" w:rsidRDefault="005369E0" w:rsidP="005369E0">
      <w:pPr>
        <w:pStyle w:val="a7"/>
        <w:tabs>
          <w:tab w:val="left" w:pos="5730"/>
        </w:tabs>
        <w:rPr>
          <w:b/>
        </w:rPr>
      </w:pPr>
    </w:p>
    <w:p w:rsidR="005369E0" w:rsidRPr="00BC3887" w:rsidRDefault="005369E0" w:rsidP="005369E0">
      <w:pPr>
        <w:pStyle w:val="a7"/>
        <w:tabs>
          <w:tab w:val="left" w:pos="5730"/>
        </w:tabs>
        <w:rPr>
          <w:b/>
        </w:rPr>
      </w:pPr>
    </w:p>
    <w:tbl>
      <w:tblPr>
        <w:tblW w:w="10614" w:type="dxa"/>
        <w:tblInd w:w="93" w:type="dxa"/>
        <w:tblLook w:val="04A0"/>
      </w:tblPr>
      <w:tblGrid>
        <w:gridCol w:w="3984"/>
        <w:gridCol w:w="1560"/>
        <w:gridCol w:w="1200"/>
        <w:gridCol w:w="1340"/>
        <w:gridCol w:w="1360"/>
        <w:gridCol w:w="1170"/>
      </w:tblGrid>
      <w:tr w:rsidR="005369E0" w:rsidRPr="005369E0" w:rsidTr="005369E0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r w:rsidRPr="005369E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r w:rsidRPr="005369E0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69E0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5369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9E0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369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r w:rsidRPr="005369E0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r w:rsidRPr="005369E0">
              <w:rPr>
                <w:color w:val="000000"/>
                <w:sz w:val="20"/>
                <w:szCs w:val="20"/>
              </w:rPr>
              <w:t>Сумма, руб.         (без 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r w:rsidRPr="005369E0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5369E0" w:rsidRPr="005369E0" w:rsidTr="005369E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9E0" w:rsidRPr="005369E0" w:rsidRDefault="005369E0" w:rsidP="005369E0">
            <w:pPr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</w:tr>
      <w:tr w:rsidR="005369E0" w:rsidRPr="005369E0" w:rsidTr="005369E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9E0" w:rsidRPr="005369E0" w:rsidRDefault="005369E0" w:rsidP="005369E0">
            <w:pPr>
              <w:rPr>
                <w:color w:val="000000"/>
              </w:rPr>
            </w:pPr>
            <w:r w:rsidRPr="005369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9E0" w:rsidRPr="005369E0" w:rsidRDefault="005369E0" w:rsidP="005369E0">
            <w:pPr>
              <w:jc w:val="center"/>
              <w:rPr>
                <w:b/>
                <w:bCs/>
                <w:color w:val="000000"/>
              </w:rPr>
            </w:pPr>
            <w:r w:rsidRPr="005369E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9E0" w:rsidRPr="005369E0" w:rsidRDefault="005369E0" w:rsidP="005369E0">
            <w:pPr>
              <w:jc w:val="center"/>
              <w:rPr>
                <w:b/>
                <w:bCs/>
                <w:color w:val="000000"/>
              </w:rPr>
            </w:pPr>
            <w:r w:rsidRPr="005369E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369E0" w:rsidRDefault="005369E0" w:rsidP="005369E0">
      <w:pPr>
        <w:jc w:val="both"/>
        <w:rPr>
          <w:sz w:val="22"/>
          <w:szCs w:val="22"/>
        </w:rPr>
      </w:pPr>
    </w:p>
    <w:p w:rsidR="005369E0" w:rsidRDefault="005369E0" w:rsidP="005369E0">
      <w:pPr>
        <w:jc w:val="both"/>
        <w:rPr>
          <w:sz w:val="22"/>
          <w:szCs w:val="22"/>
        </w:rPr>
      </w:pPr>
    </w:p>
    <w:p w:rsidR="005369E0" w:rsidRDefault="005369E0" w:rsidP="005369E0">
      <w:pPr>
        <w:jc w:val="both"/>
        <w:rPr>
          <w:sz w:val="22"/>
          <w:szCs w:val="22"/>
        </w:rPr>
      </w:pPr>
    </w:p>
    <w:p w:rsidR="005369E0" w:rsidRPr="000D4072" w:rsidRDefault="005369E0" w:rsidP="005369E0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5369E0" w:rsidRDefault="005369E0" w:rsidP="005369E0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 xml:space="preserve">- предприятия: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Pr="000D4072">
        <w:rPr>
          <w:bCs/>
          <w:sz w:val="22"/>
          <w:szCs w:val="22"/>
        </w:rPr>
        <w:t xml:space="preserve">;  </w:t>
      </w:r>
    </w:p>
    <w:p w:rsidR="005369E0" w:rsidRDefault="005369E0" w:rsidP="005369E0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 xml:space="preserve">- общероссийский: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Pr="000D4072">
        <w:rPr>
          <w:bCs/>
          <w:sz w:val="22"/>
          <w:szCs w:val="22"/>
        </w:rPr>
        <w:t xml:space="preserve">  </w:t>
      </w:r>
    </w:p>
    <w:p w:rsidR="005369E0" w:rsidRPr="000D4072" w:rsidRDefault="005369E0" w:rsidP="005369E0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p w:rsidR="00BC3887" w:rsidRPr="007E71E4" w:rsidRDefault="00BC3887" w:rsidP="00BC3887">
      <w:pPr>
        <w:pStyle w:val="a7"/>
        <w:tabs>
          <w:tab w:val="left" w:pos="5730"/>
        </w:tabs>
        <w:rPr>
          <w:b/>
        </w:rPr>
      </w:pPr>
    </w:p>
    <w:sectPr w:rsidR="00BC3887" w:rsidRPr="007E71E4" w:rsidSect="00AD7A64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3C9F"/>
    <w:rsid w:val="001150F3"/>
    <w:rsid w:val="00133FC1"/>
    <w:rsid w:val="00167840"/>
    <w:rsid w:val="001857B6"/>
    <w:rsid w:val="001B2614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3F370D"/>
    <w:rsid w:val="00490446"/>
    <w:rsid w:val="004C6585"/>
    <w:rsid w:val="004E0F33"/>
    <w:rsid w:val="004F4CC1"/>
    <w:rsid w:val="00517A10"/>
    <w:rsid w:val="00523638"/>
    <w:rsid w:val="005369E0"/>
    <w:rsid w:val="00592CF0"/>
    <w:rsid w:val="005D3FC7"/>
    <w:rsid w:val="005D7467"/>
    <w:rsid w:val="005E74AD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603F7"/>
    <w:rsid w:val="0089152E"/>
    <w:rsid w:val="008B24B9"/>
    <w:rsid w:val="008D3890"/>
    <w:rsid w:val="00910F51"/>
    <w:rsid w:val="00986A0E"/>
    <w:rsid w:val="00A033C4"/>
    <w:rsid w:val="00A762F9"/>
    <w:rsid w:val="00A76FCE"/>
    <w:rsid w:val="00AB15ED"/>
    <w:rsid w:val="00AC6347"/>
    <w:rsid w:val="00AD7A64"/>
    <w:rsid w:val="00AE1A15"/>
    <w:rsid w:val="00AE560A"/>
    <w:rsid w:val="00AF2F9F"/>
    <w:rsid w:val="00B01F5C"/>
    <w:rsid w:val="00B25E83"/>
    <w:rsid w:val="00B401AC"/>
    <w:rsid w:val="00B57FA7"/>
    <w:rsid w:val="00B6310B"/>
    <w:rsid w:val="00B84104"/>
    <w:rsid w:val="00BA35DA"/>
    <w:rsid w:val="00BA45E9"/>
    <w:rsid w:val="00BC3887"/>
    <w:rsid w:val="00BE34BC"/>
    <w:rsid w:val="00C02BFC"/>
    <w:rsid w:val="00C04155"/>
    <w:rsid w:val="00CB44B7"/>
    <w:rsid w:val="00D00DBF"/>
    <w:rsid w:val="00D16471"/>
    <w:rsid w:val="00D274ED"/>
    <w:rsid w:val="00D9580C"/>
    <w:rsid w:val="00D97F85"/>
    <w:rsid w:val="00DA4374"/>
    <w:rsid w:val="00DB4B72"/>
    <w:rsid w:val="00DC4397"/>
    <w:rsid w:val="00DC6305"/>
    <w:rsid w:val="00E1313A"/>
    <w:rsid w:val="00E13DF4"/>
    <w:rsid w:val="00E25263"/>
    <w:rsid w:val="00E43C02"/>
    <w:rsid w:val="00E52E31"/>
    <w:rsid w:val="00EC6CEF"/>
    <w:rsid w:val="00ED5167"/>
    <w:rsid w:val="00F24C7D"/>
    <w:rsid w:val="00F41565"/>
    <w:rsid w:val="00F70D9A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81</cp:revision>
  <cp:lastPrinted>2020-03-03T11:32:00Z</cp:lastPrinted>
  <dcterms:created xsi:type="dcterms:W3CDTF">2017-01-31T06:31:00Z</dcterms:created>
  <dcterms:modified xsi:type="dcterms:W3CDTF">2020-03-10T10:23:00Z</dcterms:modified>
</cp:coreProperties>
</file>