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465C66">
        <w:rPr>
          <w:b/>
        </w:rPr>
        <w:t>16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33DD4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733DD4">
              <w:t>20,80</w:t>
            </w:r>
            <w:r w:rsidR="00D20546">
              <w:t xml:space="preserve">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C93546">
              <w:t xml:space="preserve"> с 01.07. по 31.12.2020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465C66" w:rsidP="00DA4374">
            <w:pPr>
              <w:jc w:val="center"/>
            </w:pPr>
            <w:r>
              <w:t>40 701,06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2054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733DD4">
              <w:t>12,62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C93546">
              <w:t xml:space="preserve"> с 01.07. по 31.12.2020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465C66" w:rsidP="00DA4374">
            <w:pPr>
              <w:jc w:val="center"/>
            </w:pPr>
            <w:r>
              <w:t>26 929,08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733DD4">
              <w:t xml:space="preserve"> с 01.01. по 30.06.2020 –7,04</w:t>
            </w:r>
            <w:r w:rsidR="00D20546">
              <w:t xml:space="preserve">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733DD4">
              <w:t>по 31.12.2020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465C66" w:rsidP="00465C66">
            <w:pPr>
              <w:jc w:val="center"/>
            </w:pPr>
            <w:r>
              <w:t>13 771,98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733DD4">
              <w:t>1,14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465C66" w:rsidP="00C93546">
            <w:pPr>
              <w:jc w:val="center"/>
            </w:pPr>
            <w:r>
              <w:t>2 227,02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465C66" w:rsidP="00DA4374">
            <w:pPr>
              <w:jc w:val="center"/>
            </w:pPr>
            <w:r>
              <w:t>43 721,68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C82DB8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C82DB8">
              <w:rPr>
                <w:b/>
              </w:rPr>
              <w:t>56 103,29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5C66" w:rsidP="0070124C">
            <w:pPr>
              <w:ind w:firstLine="612"/>
            </w:pPr>
            <w:r>
              <w:t>0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91" w:type="dxa"/>
        <w:tblInd w:w="93" w:type="dxa"/>
        <w:tblLook w:val="04A0" w:firstRow="1" w:lastRow="0" w:firstColumn="1" w:lastColumn="0" w:noHBand="0" w:noVBand="1"/>
      </w:tblPr>
      <w:tblGrid>
        <w:gridCol w:w="3559"/>
        <w:gridCol w:w="1560"/>
        <w:gridCol w:w="1200"/>
        <w:gridCol w:w="1340"/>
        <w:gridCol w:w="1712"/>
        <w:gridCol w:w="1420"/>
      </w:tblGrid>
      <w:tr w:rsidR="007D5CD6" w:rsidRPr="007D5CD6" w:rsidTr="007D5CD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Кол-во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Месяц закрытия</w:t>
            </w:r>
          </w:p>
        </w:tc>
      </w:tr>
      <w:tr w:rsidR="007D5CD6" w:rsidRPr="007D5CD6" w:rsidTr="007D5CD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b/>
                <w:bCs/>
                <w:color w:val="000000"/>
              </w:rPr>
            </w:pPr>
            <w:r w:rsidRPr="007D5CD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465C66" w:rsidP="007D5C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65C6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52E26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82DB8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106</cp:revision>
  <cp:lastPrinted>2020-03-03T11:32:00Z</cp:lastPrinted>
  <dcterms:created xsi:type="dcterms:W3CDTF">2017-01-31T06:31:00Z</dcterms:created>
  <dcterms:modified xsi:type="dcterms:W3CDTF">2021-03-16T09:19:00Z</dcterms:modified>
</cp:coreProperties>
</file>