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05255F">
        <w:rPr>
          <w:b/>
        </w:rPr>
        <w:t>32Б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05255F">
        <w:rPr>
          <w:b/>
        </w:rPr>
        <w:t>7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2B6C59">
        <w:rPr>
          <w:b/>
        </w:rPr>
        <w:t xml:space="preserve"> по 31 июля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2B6C59" w:rsidRPr="0021778E" w:rsidRDefault="002B6C59" w:rsidP="002B6C59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 xml:space="preserve">По услуге «Содержание» начислено </w:t>
      </w:r>
      <w:r>
        <w:rPr>
          <w:b/>
          <w:sz w:val="22"/>
          <w:szCs w:val="22"/>
          <w:u w:val="single"/>
        </w:rPr>
        <w:t>211 258,17</w:t>
      </w:r>
      <w:r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 руб. (тариф с 01.01. по 30.04.2018 -</w:t>
      </w:r>
      <w:r>
        <w:rPr>
          <w:sz w:val="22"/>
          <w:szCs w:val="22"/>
        </w:rPr>
        <w:t xml:space="preserve"> 32,56</w:t>
      </w:r>
      <w:r w:rsidRPr="0021778E">
        <w:rPr>
          <w:sz w:val="22"/>
          <w:szCs w:val="22"/>
        </w:rPr>
        <w:t xml:space="preserve"> руб. и тари</w:t>
      </w:r>
      <w:r>
        <w:rPr>
          <w:sz w:val="22"/>
          <w:szCs w:val="22"/>
        </w:rPr>
        <w:t>ф с 01.05. по 31.07.2018 – 35,82</w:t>
      </w:r>
      <w:r w:rsidRPr="0021778E">
        <w:rPr>
          <w:sz w:val="22"/>
          <w:szCs w:val="22"/>
        </w:rPr>
        <w:t xml:space="preserve"> руб. за 1м2 общей площади квартиры), в том числе:</w:t>
      </w:r>
    </w:p>
    <w:p w:rsidR="002B6C59" w:rsidRPr="0021778E" w:rsidRDefault="002B6C59" w:rsidP="002B6C59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 xml:space="preserve">- техническое обслуживание общего имущества  </w:t>
      </w:r>
      <w:r>
        <w:rPr>
          <w:b/>
          <w:sz w:val="22"/>
          <w:szCs w:val="22"/>
          <w:u w:val="single"/>
        </w:rPr>
        <w:t>155 871,01</w:t>
      </w:r>
      <w:r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руб. (тариф с 01.01. по 30.04.2018 - </w:t>
      </w:r>
      <w:r>
        <w:rPr>
          <w:sz w:val="22"/>
          <w:szCs w:val="22"/>
        </w:rPr>
        <w:t>22,60</w:t>
      </w:r>
      <w:r w:rsidRPr="0021778E">
        <w:rPr>
          <w:sz w:val="22"/>
          <w:szCs w:val="22"/>
        </w:rPr>
        <w:t xml:space="preserve"> руб. и тар</w:t>
      </w:r>
      <w:r>
        <w:rPr>
          <w:sz w:val="22"/>
          <w:szCs w:val="22"/>
        </w:rPr>
        <w:t>иф с 01.05. по 31.07.2018 –24,85</w:t>
      </w:r>
      <w:r w:rsidRPr="0021778E">
        <w:rPr>
          <w:sz w:val="22"/>
          <w:szCs w:val="22"/>
        </w:rPr>
        <w:t xml:space="preserve"> руб. за 1м2, с учетом вывоза и утилизации ТБО);</w:t>
      </w:r>
    </w:p>
    <w:p w:rsidR="002C324E" w:rsidRPr="002B6C59" w:rsidRDefault="002B6C59" w:rsidP="00340B95">
      <w:pPr>
        <w:jc w:val="both"/>
        <w:rPr>
          <w:b/>
          <w:sz w:val="22"/>
          <w:szCs w:val="22"/>
        </w:rPr>
      </w:pPr>
      <w:r w:rsidRPr="0021778E">
        <w:rPr>
          <w:sz w:val="22"/>
          <w:szCs w:val="22"/>
        </w:rPr>
        <w:t xml:space="preserve">- текущий ремонт общего имущества </w:t>
      </w:r>
      <w:r>
        <w:rPr>
          <w:b/>
          <w:sz w:val="22"/>
          <w:szCs w:val="22"/>
          <w:u w:val="single"/>
        </w:rPr>
        <w:t>55 387,16</w:t>
      </w:r>
      <w:r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 руб. (тариф с 01.01 по 30.</w:t>
      </w:r>
      <w:r>
        <w:rPr>
          <w:sz w:val="22"/>
          <w:szCs w:val="22"/>
        </w:rPr>
        <w:t>04.2018 – 8,53</w:t>
      </w:r>
      <w:r w:rsidRPr="0021778E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и с 01.05. по 31.07.2018 – 9,40</w:t>
      </w:r>
      <w:r w:rsidRPr="0021778E">
        <w:rPr>
          <w:sz w:val="22"/>
          <w:szCs w:val="22"/>
        </w:rPr>
        <w:t xml:space="preserve"> за 1м2), в том числе Управление жилищным фондом </w:t>
      </w:r>
      <w:r>
        <w:rPr>
          <w:b/>
          <w:sz w:val="22"/>
          <w:szCs w:val="22"/>
          <w:u w:val="single"/>
        </w:rPr>
        <w:t>9 269,69</w:t>
      </w:r>
      <w:r w:rsidRPr="0021778E">
        <w:rPr>
          <w:sz w:val="22"/>
          <w:szCs w:val="22"/>
        </w:rPr>
        <w:t xml:space="preserve">  руб. (тариф с 01.01 по 30.04.2018</w:t>
      </w:r>
      <w:r>
        <w:rPr>
          <w:sz w:val="22"/>
          <w:szCs w:val="22"/>
        </w:rPr>
        <w:t xml:space="preserve"> – 1,43 руб. 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01.05. по 31.07</w:t>
      </w:r>
      <w:r w:rsidRPr="0021778E">
        <w:rPr>
          <w:sz w:val="22"/>
          <w:szCs w:val="22"/>
        </w:rPr>
        <w:t>.2018 – 1,57 за 1м2)</w:t>
      </w:r>
      <w:r w:rsidRPr="0021778E">
        <w:rPr>
          <w:b/>
          <w:sz w:val="22"/>
          <w:szCs w:val="22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255F" w:rsidP="0070124C">
            <w:pPr>
              <w:ind w:firstLine="612"/>
            </w:pPr>
            <w:r>
              <w:t>52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5A64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255F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737C2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255F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255F" w:rsidP="0070124C">
            <w:pPr>
              <w:ind w:left="612"/>
            </w:pPr>
            <w:r>
              <w:t>33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05255F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5A64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B6C59" w:rsidRPr="002B6C59" w:rsidRDefault="00B6310B" w:rsidP="002B6C59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620" w:type="dxa"/>
        <w:tblInd w:w="93" w:type="dxa"/>
        <w:tblLook w:val="04A0"/>
      </w:tblPr>
      <w:tblGrid>
        <w:gridCol w:w="4660"/>
        <w:gridCol w:w="1560"/>
        <w:gridCol w:w="800"/>
        <w:gridCol w:w="1180"/>
        <w:gridCol w:w="1180"/>
        <w:gridCol w:w="1240"/>
      </w:tblGrid>
      <w:tr w:rsidR="002B6C59" w:rsidRPr="002B6C59" w:rsidTr="002B6C59">
        <w:trPr>
          <w:trHeight w:val="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  <w:sz w:val="20"/>
                <w:szCs w:val="20"/>
              </w:rPr>
            </w:pPr>
            <w:r w:rsidRPr="002B6C5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  <w:sz w:val="20"/>
                <w:szCs w:val="20"/>
              </w:rPr>
            </w:pPr>
            <w:r w:rsidRPr="002B6C5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6C5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B6C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6C5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B6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  <w:sz w:val="20"/>
                <w:szCs w:val="20"/>
              </w:rPr>
            </w:pPr>
            <w:r w:rsidRPr="002B6C5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  <w:sz w:val="20"/>
                <w:szCs w:val="20"/>
              </w:rPr>
            </w:pPr>
            <w:r w:rsidRPr="002B6C5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  <w:sz w:val="20"/>
                <w:szCs w:val="20"/>
              </w:rPr>
            </w:pPr>
            <w:r w:rsidRPr="002B6C5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B6C59" w:rsidRPr="002B6C59" w:rsidTr="002B6C5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rPr>
                <w:color w:val="000000"/>
              </w:rPr>
            </w:pPr>
            <w:r w:rsidRPr="002B6C5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под.№1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B6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198,00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январь</w:t>
            </w:r>
          </w:p>
        </w:tc>
      </w:tr>
      <w:tr w:rsidR="002B6C59" w:rsidRPr="002B6C59" w:rsidTr="002B6C5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rPr>
                <w:color w:val="000000"/>
              </w:rPr>
            </w:pPr>
            <w:r w:rsidRPr="002B6C5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под.№1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B6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февраль</w:t>
            </w:r>
          </w:p>
        </w:tc>
      </w:tr>
      <w:tr w:rsidR="002B6C59" w:rsidRPr="002B6C59" w:rsidTr="002B6C59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rPr>
                <w:color w:val="000000"/>
              </w:rPr>
            </w:pPr>
            <w:r w:rsidRPr="002B6C5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B6C5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B6C59">
              <w:rPr>
                <w:color w:val="000000"/>
              </w:rPr>
              <w:t xml:space="preserve">трубопровод ПП с </w:t>
            </w:r>
            <w:proofErr w:type="spellStart"/>
            <w:r w:rsidRPr="002B6C59">
              <w:rPr>
                <w:color w:val="000000"/>
              </w:rPr>
              <w:t>ф</w:t>
            </w:r>
            <w:proofErr w:type="spellEnd"/>
            <w:r w:rsidRPr="002B6C59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кв.№6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B6C59">
              <w:rPr>
                <w:color w:val="000000"/>
              </w:rPr>
              <w:t>995,00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февраль</w:t>
            </w:r>
          </w:p>
        </w:tc>
      </w:tr>
      <w:tr w:rsidR="002B6C59" w:rsidRPr="002B6C59" w:rsidTr="002B6C5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rPr>
                <w:color w:val="000000"/>
              </w:rPr>
            </w:pPr>
            <w:r w:rsidRPr="002B6C5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под.№1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B6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март</w:t>
            </w:r>
          </w:p>
        </w:tc>
      </w:tr>
      <w:tr w:rsidR="002B6C59" w:rsidRPr="002B6C59" w:rsidTr="002B6C59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rPr>
                <w:color w:val="000000"/>
              </w:rPr>
            </w:pPr>
            <w:r w:rsidRPr="002B6C5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B6C5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B6C59">
              <w:rPr>
                <w:color w:val="000000"/>
              </w:rPr>
              <w:t xml:space="preserve">трубопровод ПП с </w:t>
            </w:r>
            <w:proofErr w:type="spellStart"/>
            <w:r w:rsidRPr="002B6C59">
              <w:rPr>
                <w:color w:val="000000"/>
              </w:rPr>
              <w:t>ф</w:t>
            </w:r>
            <w:proofErr w:type="spellEnd"/>
            <w:r w:rsidRPr="002B6C59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кв.№7,8,9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2B6C59">
              <w:rPr>
                <w:color w:val="000000"/>
              </w:rPr>
              <w:t>473,00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апрель</w:t>
            </w:r>
          </w:p>
        </w:tc>
      </w:tr>
      <w:tr w:rsidR="002B6C59" w:rsidRPr="002B6C59" w:rsidTr="002B6C5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rPr>
                <w:color w:val="000000"/>
              </w:rPr>
            </w:pPr>
            <w:r w:rsidRPr="002B6C5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под.№1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B6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123,00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апрель</w:t>
            </w:r>
          </w:p>
        </w:tc>
      </w:tr>
      <w:tr w:rsidR="002B6C59" w:rsidRPr="002B6C59" w:rsidTr="002B6C5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rPr>
                <w:color w:val="000000"/>
              </w:rPr>
            </w:pPr>
            <w:r w:rsidRPr="002B6C5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B6C5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B6C59">
              <w:rPr>
                <w:color w:val="000000"/>
              </w:rPr>
              <w:t xml:space="preserve">труба ПП с </w:t>
            </w:r>
            <w:proofErr w:type="spellStart"/>
            <w:r w:rsidRPr="002B6C59">
              <w:rPr>
                <w:color w:val="000000"/>
              </w:rPr>
              <w:t>ф</w:t>
            </w:r>
            <w:proofErr w:type="spellEnd"/>
            <w:r w:rsidRPr="002B6C59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кв.№2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937,00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май</w:t>
            </w:r>
          </w:p>
        </w:tc>
      </w:tr>
      <w:tr w:rsidR="002B6C59" w:rsidRPr="002B6C59" w:rsidTr="002B6C5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rPr>
                <w:color w:val="000000"/>
              </w:rPr>
            </w:pPr>
            <w:r w:rsidRPr="002B6C5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под.№1,2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B6C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170,00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</w:rPr>
              <w:t>июнь</w:t>
            </w:r>
          </w:p>
        </w:tc>
      </w:tr>
      <w:tr w:rsidR="002B6C59" w:rsidRPr="002B6C59" w:rsidTr="002B6C5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59" w:rsidRPr="002B6C59" w:rsidRDefault="002B6C59" w:rsidP="002B6C59">
            <w:pPr>
              <w:rPr>
                <w:color w:val="000000"/>
              </w:rPr>
            </w:pPr>
            <w:r w:rsidRPr="002B6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6C59" w:rsidRPr="002B6C59" w:rsidRDefault="002B6C59" w:rsidP="002B6C59">
            <w:pPr>
              <w:jc w:val="center"/>
              <w:rPr>
                <w:b/>
                <w:bCs/>
                <w:color w:val="000000"/>
              </w:rPr>
            </w:pPr>
            <w:r w:rsidRPr="002B6C5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C59" w:rsidRPr="002B6C59" w:rsidRDefault="002B6C59" w:rsidP="002B6C59">
            <w:pPr>
              <w:jc w:val="center"/>
              <w:rPr>
                <w:b/>
                <w:bCs/>
                <w:color w:val="000000"/>
              </w:rPr>
            </w:pPr>
            <w:r w:rsidRPr="002B6C59">
              <w:rPr>
                <w:b/>
                <w:bCs/>
                <w:color w:val="000000"/>
                <w:sz w:val="22"/>
                <w:szCs w:val="22"/>
              </w:rPr>
              <w:t>21 131,00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C59" w:rsidRPr="002B6C59" w:rsidRDefault="002B6C59" w:rsidP="002B6C59">
            <w:pPr>
              <w:jc w:val="center"/>
              <w:rPr>
                <w:color w:val="000000"/>
              </w:rPr>
            </w:pPr>
            <w:r w:rsidRPr="002B6C5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D66E7" w:rsidRPr="00340B95" w:rsidRDefault="00BD66E7" w:rsidP="00DA4374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2B6C59" w:rsidRPr="0005255F">
        <w:rPr>
          <w:b/>
          <w:i/>
        </w:rPr>
        <w:t>7 779,23</w:t>
      </w:r>
      <w:r w:rsidR="002B6C59">
        <w:rPr>
          <w:b/>
          <w:i/>
        </w:rPr>
        <w:t xml:space="preserve">  </w:t>
      </w:r>
      <w:r w:rsidR="00852BB2" w:rsidRPr="002B6C59">
        <w:rPr>
          <w:b/>
          <w:i/>
        </w:rPr>
        <w:t>руб</w:t>
      </w:r>
      <w:r w:rsidR="00B57FA7" w:rsidRPr="008D3890">
        <w:rPr>
          <w:b/>
          <w:i/>
        </w:rPr>
        <w:t>.</w:t>
      </w:r>
    </w:p>
    <w:p w:rsidR="00BD66E7" w:rsidRDefault="00BD66E7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05255F">
        <w:rPr>
          <w:b/>
          <w:u w:val="single"/>
        </w:rPr>
        <w:t>96 354,14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FE1B03" w:rsidRPr="00340B95" w:rsidRDefault="00FE1B03" w:rsidP="00FE1B03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FE1B03" w:rsidRPr="00340B95" w:rsidRDefault="00FE1B03" w:rsidP="00FE1B03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E1B03" w:rsidRDefault="00FE1B03" w:rsidP="00FE1B0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 xml:space="preserve">32Б </w:t>
      </w:r>
      <w:r w:rsidRPr="00340B95">
        <w:rPr>
          <w:b/>
        </w:rPr>
        <w:t xml:space="preserve">микрорайона № </w:t>
      </w:r>
      <w:r>
        <w:rPr>
          <w:b/>
        </w:rPr>
        <w:t>7</w:t>
      </w:r>
      <w:r w:rsidRPr="00340B95">
        <w:rPr>
          <w:b/>
        </w:rPr>
        <w:t xml:space="preserve"> за период с 01 </w:t>
      </w:r>
      <w:r>
        <w:rPr>
          <w:b/>
        </w:rPr>
        <w:t>августа по 31 декабря за 2018</w:t>
      </w:r>
      <w:r w:rsidRPr="00340B95">
        <w:rPr>
          <w:b/>
        </w:rPr>
        <w:t xml:space="preserve"> год</w:t>
      </w:r>
    </w:p>
    <w:p w:rsidR="00FE1B03" w:rsidRPr="00417688" w:rsidRDefault="00FE1B03" w:rsidP="00FE1B03">
      <w:pPr>
        <w:jc w:val="center"/>
        <w:rPr>
          <w:b/>
        </w:rPr>
      </w:pPr>
    </w:p>
    <w:p w:rsidR="00FE1B03" w:rsidRPr="00340B95" w:rsidRDefault="00FE1B03" w:rsidP="00FE1B03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 xml:space="preserve">145 022,30 </w:t>
      </w:r>
      <w:r w:rsidRPr="00340B95">
        <w:t xml:space="preserve"> руб. (тариф</w:t>
      </w:r>
      <w:r>
        <w:t xml:space="preserve"> - 32,56</w:t>
      </w:r>
      <w:r w:rsidRPr="00340B95">
        <w:t xml:space="preserve"> руб. за 1м2 общей площади квартиры), в том числе:</w:t>
      </w:r>
    </w:p>
    <w:p w:rsidR="00FE1B03" w:rsidRPr="00340B95" w:rsidRDefault="00FE1B03" w:rsidP="00FE1B03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103 435,02 </w:t>
      </w:r>
      <w:r w:rsidRPr="00340B95">
        <w:t xml:space="preserve"> руб. (тариф </w:t>
      </w:r>
      <w:r>
        <w:t>- 22,60</w:t>
      </w:r>
      <w:r w:rsidRPr="00340B95">
        <w:t xml:space="preserve"> руб. за 1м2, с учетом вывоза и утилизации ТБО);</w:t>
      </w:r>
    </w:p>
    <w:p w:rsidR="00FE1B03" w:rsidRPr="00417688" w:rsidRDefault="00FE1B03" w:rsidP="00FE1B03">
      <w:pPr>
        <w:jc w:val="both"/>
        <w:rPr>
          <w:b/>
        </w:rPr>
      </w:pPr>
      <w:r w:rsidRPr="00340B95">
        <w:t xml:space="preserve">- текущий ремонт общего имущества </w:t>
      </w:r>
      <w:r>
        <w:rPr>
          <w:b/>
          <w:u w:val="single"/>
        </w:rPr>
        <w:t>41 587,28</w:t>
      </w:r>
      <w:r w:rsidRPr="00FD5A64">
        <w:rPr>
          <w:b/>
        </w:rPr>
        <w:t xml:space="preserve">  </w:t>
      </w:r>
      <w:r w:rsidRPr="00340B95">
        <w:t>руб. (тариф</w:t>
      </w:r>
      <w:r>
        <w:t>– 9,96</w:t>
      </w:r>
      <w:r w:rsidRPr="00340B95">
        <w:t xml:space="preserve"> руб.</w:t>
      </w:r>
      <w:r>
        <w:t xml:space="preserve">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FE1B03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/>
        </w:tc>
      </w:tr>
      <w:tr w:rsidR="00FE1B0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ind w:firstLine="612"/>
            </w:pPr>
            <w:r>
              <w:t>52</w:t>
            </w:r>
            <w:r w:rsidRPr="00340B95">
              <w:t xml:space="preserve"> шт. </w:t>
            </w:r>
          </w:p>
        </w:tc>
      </w:tr>
      <w:tr w:rsidR="00FE1B03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r w:rsidRPr="00340B95">
              <w:t xml:space="preserve">                      </w:t>
            </w:r>
          </w:p>
        </w:tc>
      </w:tr>
      <w:tr w:rsidR="00FE1B03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ind w:left="612"/>
            </w:pPr>
            <w:r>
              <w:t>0</w:t>
            </w:r>
            <w:r w:rsidRPr="00340B95">
              <w:t xml:space="preserve"> шт.</w:t>
            </w:r>
          </w:p>
        </w:tc>
      </w:tr>
      <w:tr w:rsidR="00FE1B0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FE1B0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FE1B0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FE1B03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ind w:left="612"/>
            </w:pPr>
            <w:r>
              <w:t>33</w:t>
            </w:r>
            <w:r w:rsidRPr="00340B95">
              <w:t xml:space="preserve"> шт.</w:t>
            </w:r>
          </w:p>
        </w:tc>
      </w:tr>
      <w:tr w:rsidR="00FE1B0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FE1B03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FE1B03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B03" w:rsidRPr="00340B95" w:rsidRDefault="00FE1B03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ind w:left="612"/>
            </w:pPr>
          </w:p>
        </w:tc>
      </w:tr>
      <w:tr w:rsidR="00FE1B03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B03" w:rsidRPr="00340B95" w:rsidRDefault="00FE1B03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pStyle w:val="a4"/>
              <w:rPr>
                <w:highlight w:val="yellow"/>
              </w:rPr>
            </w:pPr>
          </w:p>
        </w:tc>
      </w:tr>
      <w:tr w:rsidR="00FE1B03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B03" w:rsidRPr="00340B95" w:rsidRDefault="00FE1B03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pStyle w:val="a4"/>
            </w:pPr>
          </w:p>
        </w:tc>
      </w:tr>
      <w:tr w:rsidR="00FE1B03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03" w:rsidRPr="00340B95" w:rsidRDefault="00FE1B03" w:rsidP="003D6AB2">
            <w:pPr>
              <w:pStyle w:val="a4"/>
            </w:pPr>
          </w:p>
        </w:tc>
      </w:tr>
      <w:tr w:rsidR="00FE1B03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03" w:rsidRPr="00340B95" w:rsidRDefault="00FE1B03" w:rsidP="003D6AB2">
            <w:pPr>
              <w:pStyle w:val="a4"/>
            </w:pPr>
          </w:p>
        </w:tc>
      </w:tr>
      <w:tr w:rsidR="00FE1B03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03" w:rsidRPr="00340B95" w:rsidRDefault="00FE1B03" w:rsidP="003D6AB2">
            <w:pPr>
              <w:pStyle w:val="a4"/>
            </w:pPr>
          </w:p>
        </w:tc>
      </w:tr>
      <w:tr w:rsidR="00FE1B03" w:rsidRPr="00340B95" w:rsidTr="003D6AB2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03" w:rsidRPr="00340B95" w:rsidRDefault="00FE1B03" w:rsidP="003D6AB2">
            <w:pPr>
              <w:pStyle w:val="a4"/>
            </w:pPr>
          </w:p>
        </w:tc>
      </w:tr>
      <w:tr w:rsidR="00FE1B03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03" w:rsidRPr="00340B95" w:rsidRDefault="00FE1B03" w:rsidP="003D6AB2">
            <w:pPr>
              <w:pStyle w:val="a4"/>
            </w:pPr>
          </w:p>
        </w:tc>
      </w:tr>
      <w:tr w:rsidR="00FE1B03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03" w:rsidRPr="00340B95" w:rsidRDefault="00FE1B03" w:rsidP="003D6AB2">
            <w:pPr>
              <w:pStyle w:val="a4"/>
            </w:pPr>
          </w:p>
        </w:tc>
      </w:tr>
      <w:tr w:rsidR="00FE1B03" w:rsidRPr="00340B95" w:rsidTr="003D6AB2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3" w:rsidRPr="00340B95" w:rsidRDefault="00FE1B03" w:rsidP="003D6AB2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03" w:rsidRPr="00340B95" w:rsidRDefault="00FE1B03" w:rsidP="003D6AB2">
            <w:pPr>
              <w:pStyle w:val="a4"/>
            </w:pPr>
          </w:p>
        </w:tc>
      </w:tr>
    </w:tbl>
    <w:p w:rsidR="00FE1B03" w:rsidRPr="002B6C59" w:rsidRDefault="00FE1B03" w:rsidP="00FE1B03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894" w:type="dxa"/>
        <w:tblInd w:w="93" w:type="dxa"/>
        <w:tblLook w:val="04A0"/>
      </w:tblPr>
      <w:tblGrid>
        <w:gridCol w:w="4977"/>
        <w:gridCol w:w="1560"/>
        <w:gridCol w:w="800"/>
        <w:gridCol w:w="1042"/>
        <w:gridCol w:w="1275"/>
        <w:gridCol w:w="1240"/>
      </w:tblGrid>
      <w:tr w:rsidR="00FE1B03" w:rsidRPr="00417688" w:rsidTr="003D6AB2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1768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1768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768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176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68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1768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1768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1768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1768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E1B03" w:rsidRPr="00417688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rPr>
                <w:color w:val="000000"/>
              </w:rPr>
            </w:pPr>
            <w:r w:rsidRPr="00417688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под.№2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768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172,00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август</w:t>
            </w:r>
          </w:p>
        </w:tc>
      </w:tr>
      <w:tr w:rsidR="00FE1B03" w:rsidRPr="00417688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rPr>
                <w:color w:val="000000"/>
              </w:rPr>
            </w:pPr>
            <w:r w:rsidRPr="00417688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кв.№5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м</w:t>
            </w:r>
            <w:proofErr w:type="gramStart"/>
            <w:r w:rsidRPr="00417688">
              <w:rPr>
                <w:color w:val="000000"/>
              </w:rPr>
              <w:t>2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417688">
              <w:rPr>
                <w:color w:val="000000"/>
              </w:rPr>
              <w:t>415,00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август</w:t>
            </w:r>
          </w:p>
        </w:tc>
      </w:tr>
      <w:tr w:rsidR="00FE1B03" w:rsidRPr="00417688" w:rsidTr="003D6AB2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rPr>
                <w:color w:val="000000"/>
              </w:rPr>
            </w:pPr>
            <w:r w:rsidRPr="0041768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1768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17688">
              <w:rPr>
                <w:color w:val="000000"/>
              </w:rPr>
              <w:t xml:space="preserve">труба ПП с </w:t>
            </w:r>
            <w:proofErr w:type="spellStart"/>
            <w:r w:rsidRPr="00417688">
              <w:rPr>
                <w:color w:val="000000"/>
              </w:rPr>
              <w:t>ф</w:t>
            </w:r>
            <w:proofErr w:type="spellEnd"/>
            <w:r w:rsidRPr="00417688">
              <w:rPr>
                <w:color w:val="000000"/>
              </w:rPr>
              <w:t>/ч,</w:t>
            </w:r>
            <w:r>
              <w:rPr>
                <w:color w:val="000000"/>
              </w:rPr>
              <w:t xml:space="preserve"> </w:t>
            </w:r>
            <w:r w:rsidRPr="00417688">
              <w:rPr>
                <w:color w:val="000000"/>
              </w:rPr>
              <w:t>радиатор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под.№2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м/</w:t>
            </w:r>
            <w:proofErr w:type="spellStart"/>
            <w:proofErr w:type="gramStart"/>
            <w:r w:rsidRPr="0041768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2/1.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417688">
              <w:rPr>
                <w:color w:val="000000"/>
              </w:rPr>
              <w:t>221,00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сентябрь</w:t>
            </w:r>
          </w:p>
        </w:tc>
      </w:tr>
      <w:tr w:rsidR="00FE1B03" w:rsidRPr="00417688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rPr>
                <w:color w:val="000000"/>
              </w:rPr>
            </w:pPr>
            <w:r w:rsidRPr="00417688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под.№1,2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768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163,00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октябрь</w:t>
            </w:r>
          </w:p>
        </w:tc>
      </w:tr>
      <w:tr w:rsidR="00FE1B03" w:rsidRPr="00417688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rPr>
                <w:color w:val="000000"/>
              </w:rPr>
            </w:pPr>
            <w:r w:rsidRPr="00417688">
              <w:rPr>
                <w:color w:val="000000"/>
              </w:rPr>
              <w:t>ремонт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под.№2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м</w:t>
            </w:r>
            <w:proofErr w:type="gramStart"/>
            <w:r w:rsidRPr="00417688">
              <w:rPr>
                <w:color w:val="000000"/>
              </w:rPr>
              <w:t>2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417688">
              <w:rPr>
                <w:color w:val="000000"/>
              </w:rPr>
              <w:t>711,00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октябрь</w:t>
            </w:r>
          </w:p>
        </w:tc>
      </w:tr>
      <w:tr w:rsidR="00FE1B03" w:rsidRPr="00417688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rPr>
                <w:color w:val="000000"/>
              </w:rPr>
            </w:pPr>
            <w:r w:rsidRPr="00417688">
              <w:rPr>
                <w:color w:val="000000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под.№1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68</w:t>
            </w:r>
            <w:r>
              <w:rPr>
                <w:color w:val="000000"/>
              </w:rPr>
              <w:t xml:space="preserve"> </w:t>
            </w:r>
            <w:r w:rsidRPr="00417688">
              <w:rPr>
                <w:color w:val="000000"/>
              </w:rPr>
              <w:t>990,96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октябрь</w:t>
            </w:r>
          </w:p>
        </w:tc>
      </w:tr>
      <w:tr w:rsidR="00FE1B03" w:rsidRPr="00417688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rPr>
                <w:color w:val="000000"/>
              </w:rPr>
            </w:pPr>
            <w:r w:rsidRPr="00417688">
              <w:rPr>
                <w:color w:val="000000"/>
              </w:rPr>
              <w:t xml:space="preserve">ремонт </w:t>
            </w:r>
            <w:proofErr w:type="spellStart"/>
            <w:r w:rsidRPr="00417688">
              <w:rPr>
                <w:color w:val="000000"/>
              </w:rPr>
              <w:t>стен-ГКЛ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под.№1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м</w:t>
            </w:r>
            <w:proofErr w:type="gramStart"/>
            <w:r w:rsidRPr="00417688">
              <w:rPr>
                <w:color w:val="000000"/>
              </w:rPr>
              <w:t>2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417688">
              <w:rPr>
                <w:color w:val="000000"/>
              </w:rPr>
              <w:t>747,00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ноябрь</w:t>
            </w:r>
          </w:p>
        </w:tc>
      </w:tr>
      <w:tr w:rsidR="00FE1B03" w:rsidRPr="00417688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rPr>
                <w:color w:val="000000"/>
              </w:rPr>
            </w:pPr>
            <w:r w:rsidRPr="00417688">
              <w:rPr>
                <w:color w:val="000000"/>
              </w:rPr>
              <w:t>ремонт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под.№2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м</w:t>
            </w:r>
            <w:proofErr w:type="gramStart"/>
            <w:r w:rsidRPr="00417688">
              <w:rPr>
                <w:color w:val="000000"/>
              </w:rPr>
              <w:t>2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417688">
              <w:rPr>
                <w:color w:val="000000"/>
              </w:rPr>
              <w:t>498,00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ноябрь</w:t>
            </w:r>
          </w:p>
        </w:tc>
      </w:tr>
      <w:tr w:rsidR="00FE1B03" w:rsidRPr="00417688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rPr>
                <w:color w:val="000000"/>
              </w:rPr>
            </w:pPr>
            <w:r w:rsidRPr="00417688">
              <w:rPr>
                <w:color w:val="000000"/>
              </w:rPr>
              <w:t>утепление труб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под.№1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м</w:t>
            </w:r>
            <w:proofErr w:type="gramStart"/>
            <w:r w:rsidRPr="00417688">
              <w:rPr>
                <w:color w:val="000000"/>
              </w:rPr>
              <w:t>2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3604,00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декабрь</w:t>
            </w:r>
          </w:p>
        </w:tc>
      </w:tr>
      <w:tr w:rsidR="00FE1B03" w:rsidRPr="00417688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rPr>
                <w:color w:val="000000"/>
              </w:rPr>
            </w:pPr>
            <w:r w:rsidRPr="00417688">
              <w:rPr>
                <w:color w:val="000000"/>
              </w:rPr>
              <w:t>смена верхней обшивки стен</w:t>
            </w:r>
            <w:r>
              <w:rPr>
                <w:color w:val="000000"/>
              </w:rPr>
              <w:t xml:space="preserve"> </w:t>
            </w:r>
            <w:r w:rsidRPr="0041768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17688">
              <w:rPr>
                <w:color w:val="000000"/>
              </w:rPr>
              <w:t>ГКЛ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под.№1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м</w:t>
            </w:r>
            <w:proofErr w:type="gramStart"/>
            <w:r w:rsidRPr="00417688">
              <w:rPr>
                <w:color w:val="000000"/>
              </w:rPr>
              <w:t>2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417688">
              <w:rPr>
                <w:color w:val="000000"/>
              </w:rPr>
              <w:t>832,00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</w:rPr>
              <w:t>декабрь</w:t>
            </w:r>
          </w:p>
        </w:tc>
      </w:tr>
      <w:tr w:rsidR="00FE1B03" w:rsidRPr="00417688" w:rsidTr="003D6AB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03" w:rsidRPr="00417688" w:rsidRDefault="00FE1B03" w:rsidP="003D6AB2">
            <w:pPr>
              <w:rPr>
                <w:color w:val="000000"/>
              </w:rPr>
            </w:pPr>
            <w:r w:rsidRPr="004176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b/>
                <w:bCs/>
                <w:color w:val="000000"/>
              </w:rPr>
            </w:pPr>
            <w:r w:rsidRPr="0041768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b/>
                <w:bCs/>
                <w:color w:val="000000"/>
              </w:rPr>
            </w:pPr>
            <w:r w:rsidRPr="00417688">
              <w:rPr>
                <w:b/>
                <w:bCs/>
                <w:color w:val="000000"/>
                <w:sz w:val="22"/>
                <w:szCs w:val="22"/>
              </w:rPr>
              <w:t>129 353,96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03" w:rsidRPr="00417688" w:rsidRDefault="00FE1B03" w:rsidP="003D6AB2">
            <w:pPr>
              <w:jc w:val="center"/>
              <w:rPr>
                <w:color w:val="000000"/>
              </w:rPr>
            </w:pPr>
            <w:r w:rsidRPr="0041768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E1B03" w:rsidRPr="00340B95" w:rsidRDefault="00FE1B03" w:rsidP="00FE1B03">
      <w:pPr>
        <w:rPr>
          <w:b/>
          <w:i/>
        </w:rPr>
      </w:pPr>
    </w:p>
    <w:p w:rsidR="00FE1B03" w:rsidRDefault="00FE1B03" w:rsidP="00FE1B03">
      <w:pPr>
        <w:rPr>
          <w:b/>
          <w:i/>
        </w:rPr>
      </w:pPr>
      <w:r w:rsidRPr="008D3890">
        <w:rPr>
          <w:b/>
          <w:i/>
        </w:rPr>
        <w:t xml:space="preserve"> </w:t>
      </w:r>
      <w:r>
        <w:rPr>
          <w:b/>
          <w:i/>
        </w:rPr>
        <w:t>Перерасход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 xml:space="preserve">с учётом 2017 года составляет: </w:t>
      </w:r>
      <w:r w:rsidRPr="00F55173">
        <w:rPr>
          <w:b/>
          <w:i/>
        </w:rPr>
        <w:t xml:space="preserve"> </w:t>
      </w:r>
      <w:r w:rsidRPr="002B5752">
        <w:rPr>
          <w:b/>
          <w:i/>
        </w:rPr>
        <w:t>-</w:t>
      </w:r>
      <w:r w:rsidRPr="00417688">
        <w:rPr>
          <w:b/>
          <w:i/>
        </w:rPr>
        <w:t xml:space="preserve"> </w:t>
      </w:r>
      <w:r w:rsidRPr="002B5752">
        <w:rPr>
          <w:b/>
          <w:i/>
        </w:rPr>
        <w:t>79 987,45</w:t>
      </w:r>
      <w:r>
        <w:rPr>
          <w:sz w:val="20"/>
          <w:szCs w:val="20"/>
        </w:rPr>
        <w:t xml:space="preserve">  </w:t>
      </w:r>
      <w:r w:rsidRPr="002B6C59">
        <w:rPr>
          <w:b/>
          <w:i/>
        </w:rPr>
        <w:t>руб</w:t>
      </w:r>
      <w:r w:rsidRPr="008D3890">
        <w:rPr>
          <w:b/>
          <w:i/>
        </w:rPr>
        <w:t>.</w:t>
      </w:r>
    </w:p>
    <w:p w:rsidR="00FE1B03" w:rsidRDefault="00FE1B03" w:rsidP="00FE1B03">
      <w:pPr>
        <w:rPr>
          <w:b/>
          <w:u w:val="single"/>
        </w:rPr>
      </w:pPr>
    </w:p>
    <w:p w:rsidR="00FE1B03" w:rsidRPr="00120AC1" w:rsidRDefault="00FE1B03" w:rsidP="00FE1B03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      - 96 354,14 </w:t>
      </w:r>
      <w:r w:rsidRPr="002C324E">
        <w:rPr>
          <w:b/>
          <w:sz w:val="28"/>
          <w:szCs w:val="28"/>
          <w:u w:val="single"/>
        </w:rPr>
        <w:t>руб.</w:t>
      </w:r>
    </w:p>
    <w:p w:rsidR="00FE1B03" w:rsidRDefault="00FE1B03" w:rsidP="00FE1B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1B03" w:rsidRPr="00340B95" w:rsidRDefault="00FE1B03" w:rsidP="00FE1B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FE1B03" w:rsidRPr="00804F23" w:rsidRDefault="00FE1B03" w:rsidP="00FE1B03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FE1B03" w:rsidRPr="00804F23" w:rsidRDefault="00FE1B03" w:rsidP="00FE1B03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8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FE1B03" w:rsidRPr="00804F23" w:rsidRDefault="00FE1B03" w:rsidP="00FE1B03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FE1B03" w:rsidRDefault="00FE1B03" w:rsidP="00716951">
      <w:pPr>
        <w:jc w:val="both"/>
        <w:rPr>
          <w:sz w:val="22"/>
          <w:szCs w:val="22"/>
        </w:rPr>
      </w:pPr>
    </w:p>
    <w:p w:rsidR="00FE1B03" w:rsidRPr="00804F23" w:rsidRDefault="00FE1B03" w:rsidP="00716951">
      <w:pPr>
        <w:jc w:val="both"/>
        <w:rPr>
          <w:sz w:val="22"/>
          <w:szCs w:val="22"/>
        </w:rPr>
      </w:pPr>
    </w:p>
    <w:sectPr w:rsidR="00FE1B03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5255F"/>
    <w:rsid w:val="000844BB"/>
    <w:rsid w:val="00086EE4"/>
    <w:rsid w:val="000B5259"/>
    <w:rsid w:val="000D10C3"/>
    <w:rsid w:val="001150F3"/>
    <w:rsid w:val="00120AC1"/>
    <w:rsid w:val="00133FC1"/>
    <w:rsid w:val="00136A47"/>
    <w:rsid w:val="00201B6F"/>
    <w:rsid w:val="002666A2"/>
    <w:rsid w:val="002B6C59"/>
    <w:rsid w:val="002B78EB"/>
    <w:rsid w:val="002C324E"/>
    <w:rsid w:val="002C492E"/>
    <w:rsid w:val="002D691C"/>
    <w:rsid w:val="00325600"/>
    <w:rsid w:val="00340B95"/>
    <w:rsid w:val="003C307E"/>
    <w:rsid w:val="003C353A"/>
    <w:rsid w:val="003E0E9F"/>
    <w:rsid w:val="004E0F33"/>
    <w:rsid w:val="00546B2B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796825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86A0E"/>
    <w:rsid w:val="00A76FCE"/>
    <w:rsid w:val="00AF2F9F"/>
    <w:rsid w:val="00AF3C3A"/>
    <w:rsid w:val="00B01F5C"/>
    <w:rsid w:val="00B57FA7"/>
    <w:rsid w:val="00B6310B"/>
    <w:rsid w:val="00B84104"/>
    <w:rsid w:val="00BD66E7"/>
    <w:rsid w:val="00BF156D"/>
    <w:rsid w:val="00C13770"/>
    <w:rsid w:val="00C737C2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D5A64"/>
    <w:rsid w:val="00FE0ACC"/>
    <w:rsid w:val="00F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843D-9993-4F74-8FA9-3F1E72B0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54</cp:revision>
  <cp:lastPrinted>2018-01-16T10:50:00Z</cp:lastPrinted>
  <dcterms:created xsi:type="dcterms:W3CDTF">2017-01-31T06:31:00Z</dcterms:created>
  <dcterms:modified xsi:type="dcterms:W3CDTF">2019-03-28T06:08:00Z</dcterms:modified>
</cp:coreProperties>
</file>