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B9022B">
        <w:rPr>
          <w:b/>
        </w:rPr>
        <w:t>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690CA0">
        <w:rPr>
          <w:b/>
        </w:rPr>
        <w:t>6А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E87F53">
        <w:rPr>
          <w:b/>
        </w:rPr>
        <w:t>75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B9022B" w:rsidRDefault="00B9022B" w:rsidP="00B9022B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1946E2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B9022B">
              <w:t>31.12.2021</w:t>
            </w:r>
            <w:r>
              <w:t xml:space="preserve"> </w:t>
            </w:r>
            <w:r w:rsidR="000641BB">
              <w:t xml:space="preserve">– </w:t>
            </w:r>
            <w:r w:rsidR="001946E2">
              <w:t>29,51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E87F53" w:rsidP="005E7DFD">
            <w:pPr>
              <w:ind w:right="-108"/>
              <w:jc w:val="center"/>
            </w:pPr>
            <w:r>
              <w:t>318 106,20</w:t>
            </w:r>
          </w:p>
        </w:tc>
      </w:tr>
      <w:tr w:rsidR="00023452" w:rsidTr="00E87F53">
        <w:trPr>
          <w:trHeight w:val="235"/>
        </w:trPr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1946E2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B9022B">
              <w:t xml:space="preserve"> с 01.01. по 31.12.2021</w:t>
            </w:r>
            <w:r w:rsidR="0018728A">
              <w:t xml:space="preserve"> – </w:t>
            </w:r>
            <w:r w:rsidR="001946E2">
              <w:t>19,55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E87F53" w:rsidP="00DA4374">
            <w:pPr>
              <w:jc w:val="center"/>
            </w:pPr>
            <w:r>
              <w:t>210 741,36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1946E2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B9022B">
              <w:t xml:space="preserve">  с 01.01. по 31.12.2021</w:t>
            </w:r>
            <w:r w:rsidR="00160E9A">
              <w:t xml:space="preserve">  – 9,</w:t>
            </w:r>
            <w:r w:rsidR="001946E2">
              <w:t>96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E87F53" w:rsidP="00DA4374">
            <w:pPr>
              <w:jc w:val="center"/>
            </w:pPr>
            <w:r>
              <w:t>107 364,84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B9022B" w:rsidP="00DA4374">
            <w:pPr>
              <w:jc w:val="center"/>
            </w:pPr>
            <w:r>
              <w:t>350 277,52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</w:t>
            </w:r>
            <w:r w:rsidR="00B9022B">
              <w:rPr>
                <w:b/>
                <w:sz w:val="24"/>
                <w:szCs w:val="24"/>
              </w:rPr>
              <w:t xml:space="preserve">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C72DF8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B9022B">
              <w:rPr>
                <w:b/>
              </w:rPr>
              <w:t>33 422,13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9022B" w:rsidP="0070124C">
            <w:pPr>
              <w:ind w:firstLine="612"/>
            </w:pPr>
            <w:r>
              <w:t>45</w:t>
            </w:r>
            <w:bookmarkStart w:id="0" w:name="_GoBack"/>
            <w:bookmarkEnd w:id="0"/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tbl>
      <w:tblPr>
        <w:tblW w:w="10873" w:type="dxa"/>
        <w:tblInd w:w="93" w:type="dxa"/>
        <w:tblLook w:val="04A0" w:firstRow="1" w:lastRow="0" w:firstColumn="1" w:lastColumn="0" w:noHBand="0" w:noVBand="1"/>
      </w:tblPr>
      <w:tblGrid>
        <w:gridCol w:w="4620"/>
        <w:gridCol w:w="1920"/>
        <w:gridCol w:w="2973"/>
        <w:gridCol w:w="1360"/>
      </w:tblGrid>
      <w:tr w:rsidR="00B9022B" w:rsidRPr="00B9022B" w:rsidTr="00B9022B">
        <w:trPr>
          <w:trHeight w:val="60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2B" w:rsidRPr="00B9022B" w:rsidRDefault="00B9022B" w:rsidP="00B9022B">
            <w:pPr>
              <w:jc w:val="center"/>
              <w:rPr>
                <w:color w:val="000000"/>
                <w:sz w:val="22"/>
                <w:szCs w:val="22"/>
              </w:rPr>
            </w:pPr>
            <w:r w:rsidRPr="00B9022B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2B" w:rsidRPr="00B9022B" w:rsidRDefault="00B9022B" w:rsidP="00B9022B">
            <w:pPr>
              <w:jc w:val="center"/>
              <w:rPr>
                <w:color w:val="000000"/>
                <w:sz w:val="22"/>
                <w:szCs w:val="22"/>
              </w:rPr>
            </w:pPr>
            <w:r w:rsidRPr="00B9022B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22B" w:rsidRPr="00B9022B" w:rsidRDefault="00B9022B" w:rsidP="00B9022B">
            <w:pPr>
              <w:jc w:val="center"/>
              <w:rPr>
                <w:color w:val="000000"/>
                <w:sz w:val="20"/>
                <w:szCs w:val="20"/>
              </w:rPr>
            </w:pPr>
            <w:r w:rsidRPr="00B9022B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2B" w:rsidRPr="00B9022B" w:rsidRDefault="00B9022B" w:rsidP="00B9022B">
            <w:pPr>
              <w:jc w:val="center"/>
              <w:rPr>
                <w:color w:val="000000"/>
                <w:sz w:val="22"/>
                <w:szCs w:val="22"/>
              </w:rPr>
            </w:pPr>
            <w:r w:rsidRPr="00B9022B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B9022B" w:rsidRPr="00B9022B" w:rsidTr="00B9022B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22B" w:rsidRPr="00B9022B" w:rsidRDefault="00B9022B" w:rsidP="00B9022B">
            <w:pPr>
              <w:rPr>
                <w:color w:val="000000"/>
              </w:rPr>
            </w:pPr>
            <w:r w:rsidRPr="00B9022B">
              <w:rPr>
                <w:color w:val="000000"/>
              </w:rPr>
              <w:t>ремонт сетей ТВС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22B" w:rsidRPr="00B9022B" w:rsidRDefault="00B9022B" w:rsidP="00B9022B">
            <w:pPr>
              <w:jc w:val="center"/>
              <w:rPr>
                <w:color w:val="000000"/>
                <w:sz w:val="22"/>
                <w:szCs w:val="22"/>
              </w:rPr>
            </w:pPr>
            <w:r w:rsidRPr="00B9022B">
              <w:rPr>
                <w:color w:val="000000"/>
                <w:sz w:val="22"/>
                <w:szCs w:val="22"/>
              </w:rPr>
              <w:t>кв.№11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22B" w:rsidRPr="00B9022B" w:rsidRDefault="00B9022B" w:rsidP="00B9022B">
            <w:pPr>
              <w:jc w:val="center"/>
              <w:rPr>
                <w:color w:val="000000"/>
                <w:sz w:val="22"/>
                <w:szCs w:val="22"/>
              </w:rPr>
            </w:pPr>
            <w:r w:rsidRPr="00B9022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9022B">
              <w:rPr>
                <w:color w:val="000000"/>
                <w:sz w:val="22"/>
                <w:szCs w:val="22"/>
              </w:rPr>
              <w:t>987,41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2B" w:rsidRPr="00B9022B" w:rsidRDefault="00B9022B" w:rsidP="00B9022B">
            <w:pPr>
              <w:jc w:val="center"/>
              <w:rPr>
                <w:color w:val="000000"/>
                <w:sz w:val="22"/>
                <w:szCs w:val="22"/>
              </w:rPr>
            </w:pPr>
            <w:r w:rsidRPr="00B9022B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B9022B" w:rsidRPr="00B9022B" w:rsidTr="00B9022B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22B" w:rsidRPr="00B9022B" w:rsidRDefault="00B9022B" w:rsidP="00B9022B">
            <w:pPr>
              <w:rPr>
                <w:color w:val="000000"/>
                <w:sz w:val="22"/>
                <w:szCs w:val="22"/>
              </w:rPr>
            </w:pPr>
            <w:r w:rsidRPr="00B9022B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22B" w:rsidRPr="00B9022B" w:rsidRDefault="00B9022B" w:rsidP="00B9022B">
            <w:pPr>
              <w:jc w:val="center"/>
              <w:rPr>
                <w:color w:val="000000"/>
              </w:rPr>
            </w:pPr>
            <w:r w:rsidRPr="00B9022B">
              <w:rPr>
                <w:color w:val="000000"/>
              </w:rPr>
              <w:t>под.№1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22B" w:rsidRPr="00B9022B" w:rsidRDefault="00B9022B" w:rsidP="00B9022B">
            <w:pPr>
              <w:jc w:val="center"/>
              <w:rPr>
                <w:color w:val="000000"/>
                <w:sz w:val="22"/>
                <w:szCs w:val="22"/>
              </w:rPr>
            </w:pPr>
            <w:r w:rsidRPr="00B9022B">
              <w:rPr>
                <w:color w:val="000000"/>
                <w:sz w:val="22"/>
                <w:szCs w:val="22"/>
              </w:rPr>
              <w:t>181,54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2B" w:rsidRPr="00B9022B" w:rsidRDefault="00B9022B" w:rsidP="00B9022B">
            <w:pPr>
              <w:jc w:val="center"/>
              <w:rPr>
                <w:color w:val="000000"/>
                <w:sz w:val="22"/>
                <w:szCs w:val="22"/>
              </w:rPr>
            </w:pPr>
            <w:r w:rsidRPr="00B9022B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B9022B" w:rsidRPr="00B9022B" w:rsidTr="00B9022B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22B" w:rsidRPr="00B9022B" w:rsidRDefault="00B9022B" w:rsidP="00B9022B">
            <w:pPr>
              <w:rPr>
                <w:color w:val="000000"/>
                <w:sz w:val="22"/>
                <w:szCs w:val="22"/>
              </w:rPr>
            </w:pPr>
            <w:r w:rsidRPr="00B9022B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22B" w:rsidRPr="00B9022B" w:rsidRDefault="00B9022B" w:rsidP="00B9022B">
            <w:pPr>
              <w:jc w:val="center"/>
              <w:rPr>
                <w:color w:val="000000"/>
              </w:rPr>
            </w:pPr>
            <w:r w:rsidRPr="00B9022B">
              <w:rPr>
                <w:color w:val="000000"/>
              </w:rPr>
              <w:t>под.№1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22B" w:rsidRPr="00B9022B" w:rsidRDefault="00B9022B" w:rsidP="00B9022B">
            <w:pPr>
              <w:jc w:val="center"/>
              <w:rPr>
                <w:color w:val="000000"/>
                <w:sz w:val="22"/>
                <w:szCs w:val="22"/>
              </w:rPr>
            </w:pPr>
            <w:r w:rsidRPr="00B9022B">
              <w:rPr>
                <w:color w:val="000000"/>
                <w:sz w:val="22"/>
                <w:szCs w:val="22"/>
              </w:rPr>
              <w:t>811,92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2B" w:rsidRPr="00B9022B" w:rsidRDefault="00B9022B" w:rsidP="00B9022B">
            <w:pPr>
              <w:jc w:val="center"/>
              <w:rPr>
                <w:color w:val="000000"/>
                <w:sz w:val="22"/>
                <w:szCs w:val="22"/>
              </w:rPr>
            </w:pPr>
            <w:r w:rsidRPr="00B9022B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B9022B" w:rsidRPr="00B9022B" w:rsidTr="00B9022B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22B" w:rsidRPr="00B9022B" w:rsidRDefault="00B9022B" w:rsidP="00B9022B">
            <w:pPr>
              <w:rPr>
                <w:color w:val="000000"/>
              </w:rPr>
            </w:pPr>
            <w:r w:rsidRPr="00B9022B">
              <w:rPr>
                <w:color w:val="000000"/>
              </w:rPr>
              <w:t>ремонт сетей канализации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2B" w:rsidRPr="00B9022B" w:rsidRDefault="00B9022B" w:rsidP="00B9022B">
            <w:pPr>
              <w:jc w:val="center"/>
              <w:rPr>
                <w:color w:val="000000"/>
                <w:sz w:val="22"/>
                <w:szCs w:val="22"/>
              </w:rPr>
            </w:pPr>
            <w:r w:rsidRPr="00B9022B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22B" w:rsidRPr="00B9022B" w:rsidRDefault="00B9022B" w:rsidP="00B9022B">
            <w:pPr>
              <w:jc w:val="center"/>
              <w:rPr>
                <w:color w:val="000000"/>
                <w:sz w:val="22"/>
                <w:szCs w:val="22"/>
              </w:rPr>
            </w:pPr>
            <w:r w:rsidRPr="00B9022B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9022B">
              <w:rPr>
                <w:color w:val="000000"/>
                <w:sz w:val="22"/>
                <w:szCs w:val="22"/>
              </w:rPr>
              <w:t>178,25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22B" w:rsidRPr="00B9022B" w:rsidRDefault="00B9022B" w:rsidP="00B9022B">
            <w:pPr>
              <w:jc w:val="center"/>
              <w:rPr>
                <w:color w:val="000000"/>
                <w:sz w:val="22"/>
                <w:szCs w:val="22"/>
              </w:rPr>
            </w:pPr>
            <w:r w:rsidRPr="00B9022B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B9022B" w:rsidRPr="00B9022B" w:rsidTr="00B9022B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22B" w:rsidRPr="00B9022B" w:rsidRDefault="00B9022B" w:rsidP="00B9022B">
            <w:pPr>
              <w:rPr>
                <w:color w:val="000000"/>
                <w:sz w:val="22"/>
                <w:szCs w:val="22"/>
              </w:rPr>
            </w:pPr>
            <w:r w:rsidRPr="00B9022B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22B" w:rsidRPr="00B9022B" w:rsidRDefault="00B9022B" w:rsidP="00B9022B">
            <w:pPr>
              <w:jc w:val="center"/>
              <w:rPr>
                <w:color w:val="000000"/>
              </w:rPr>
            </w:pPr>
            <w:r w:rsidRPr="00B9022B">
              <w:rPr>
                <w:color w:val="000000"/>
              </w:rPr>
              <w:t>под.№2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22B" w:rsidRPr="00B9022B" w:rsidRDefault="00B9022B" w:rsidP="00B9022B">
            <w:pPr>
              <w:jc w:val="center"/>
              <w:rPr>
                <w:color w:val="000000"/>
                <w:sz w:val="22"/>
                <w:szCs w:val="22"/>
              </w:rPr>
            </w:pPr>
            <w:r w:rsidRPr="00B9022B">
              <w:rPr>
                <w:color w:val="000000"/>
                <w:sz w:val="22"/>
                <w:szCs w:val="22"/>
              </w:rPr>
              <w:t>714,10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22B" w:rsidRPr="00B9022B" w:rsidRDefault="00B9022B" w:rsidP="00B9022B">
            <w:pPr>
              <w:jc w:val="center"/>
              <w:rPr>
                <w:color w:val="000000"/>
                <w:sz w:val="22"/>
                <w:szCs w:val="22"/>
              </w:rPr>
            </w:pPr>
            <w:r w:rsidRPr="00B9022B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B9022B" w:rsidRPr="00B9022B" w:rsidTr="00B9022B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22B" w:rsidRPr="00B9022B" w:rsidRDefault="00B9022B" w:rsidP="00B9022B">
            <w:pPr>
              <w:rPr>
                <w:color w:val="000000"/>
                <w:sz w:val="22"/>
                <w:szCs w:val="22"/>
              </w:rPr>
            </w:pPr>
            <w:r w:rsidRPr="00B9022B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22B" w:rsidRPr="00B9022B" w:rsidRDefault="00B9022B" w:rsidP="00B9022B">
            <w:pPr>
              <w:jc w:val="center"/>
              <w:rPr>
                <w:color w:val="000000"/>
              </w:rPr>
            </w:pPr>
            <w:r w:rsidRPr="00B9022B">
              <w:rPr>
                <w:color w:val="000000"/>
              </w:rPr>
              <w:t>под.№2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22B" w:rsidRPr="00B9022B" w:rsidRDefault="00B9022B" w:rsidP="00B9022B">
            <w:pPr>
              <w:jc w:val="center"/>
              <w:rPr>
                <w:color w:val="000000"/>
                <w:sz w:val="22"/>
                <w:szCs w:val="22"/>
              </w:rPr>
            </w:pPr>
            <w:r w:rsidRPr="00B9022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9022B">
              <w:rPr>
                <w:color w:val="000000"/>
                <w:sz w:val="22"/>
                <w:szCs w:val="22"/>
              </w:rPr>
              <w:t>658,97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22B" w:rsidRPr="00B9022B" w:rsidRDefault="00B9022B" w:rsidP="00B9022B">
            <w:pPr>
              <w:jc w:val="center"/>
              <w:rPr>
                <w:color w:val="000000"/>
                <w:sz w:val="22"/>
                <w:szCs w:val="22"/>
              </w:rPr>
            </w:pPr>
            <w:r w:rsidRPr="00B9022B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B9022B" w:rsidRPr="00B9022B" w:rsidTr="00B9022B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022B" w:rsidRPr="00B9022B" w:rsidRDefault="00B9022B" w:rsidP="00B9022B">
            <w:pPr>
              <w:rPr>
                <w:color w:val="000000"/>
                <w:sz w:val="22"/>
                <w:szCs w:val="22"/>
              </w:rPr>
            </w:pPr>
            <w:r w:rsidRPr="00B902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22B" w:rsidRPr="00B9022B" w:rsidRDefault="00B9022B" w:rsidP="00B9022B">
            <w:pPr>
              <w:jc w:val="center"/>
              <w:rPr>
                <w:color w:val="000000"/>
                <w:sz w:val="22"/>
                <w:szCs w:val="22"/>
              </w:rPr>
            </w:pPr>
            <w:r w:rsidRPr="00B9022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22B" w:rsidRPr="00B9022B" w:rsidRDefault="00B9022B" w:rsidP="00B9022B">
            <w:pPr>
              <w:jc w:val="center"/>
              <w:rPr>
                <w:color w:val="000000"/>
                <w:sz w:val="22"/>
                <w:szCs w:val="22"/>
              </w:rPr>
            </w:pPr>
            <w:r w:rsidRPr="00B9022B"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9022B">
              <w:rPr>
                <w:color w:val="000000"/>
                <w:sz w:val="22"/>
                <w:szCs w:val="22"/>
              </w:rPr>
              <w:t>532,19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22B" w:rsidRPr="00B9022B" w:rsidRDefault="00B9022B" w:rsidP="00B902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2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1946E2"/>
    <w:rsid w:val="0020297E"/>
    <w:rsid w:val="00215CD1"/>
    <w:rsid w:val="00222054"/>
    <w:rsid w:val="00243614"/>
    <w:rsid w:val="002666A2"/>
    <w:rsid w:val="00276B78"/>
    <w:rsid w:val="00277284"/>
    <w:rsid w:val="002772AE"/>
    <w:rsid w:val="002968F3"/>
    <w:rsid w:val="002A2A65"/>
    <w:rsid w:val="002F47AB"/>
    <w:rsid w:val="00340B95"/>
    <w:rsid w:val="003C27B5"/>
    <w:rsid w:val="003C307E"/>
    <w:rsid w:val="003C353A"/>
    <w:rsid w:val="003D2FE8"/>
    <w:rsid w:val="0044626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0CA0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69F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97AE9"/>
    <w:rsid w:val="00AB15ED"/>
    <w:rsid w:val="00AB1FB7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9022B"/>
    <w:rsid w:val="00BA35DA"/>
    <w:rsid w:val="00BA45E9"/>
    <w:rsid w:val="00BA7A5E"/>
    <w:rsid w:val="00BE34BC"/>
    <w:rsid w:val="00BF4FEB"/>
    <w:rsid w:val="00C02BFC"/>
    <w:rsid w:val="00C04155"/>
    <w:rsid w:val="00C15FAD"/>
    <w:rsid w:val="00C532FB"/>
    <w:rsid w:val="00C72DF8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87F53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131</cp:revision>
  <cp:lastPrinted>2020-03-03T11:32:00Z</cp:lastPrinted>
  <dcterms:created xsi:type="dcterms:W3CDTF">2017-01-31T06:31:00Z</dcterms:created>
  <dcterms:modified xsi:type="dcterms:W3CDTF">2022-03-21T07:34:00Z</dcterms:modified>
</cp:coreProperties>
</file>