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B600E">
        <w:rPr>
          <w:b/>
        </w:rPr>
        <w:t>64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B600E">
        <w:rPr>
          <w:b/>
          <w:u w:val="single"/>
        </w:rPr>
        <w:t>263 779,89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AB600E">
        <w:rPr>
          <w:b/>
          <w:u w:val="single"/>
        </w:rPr>
        <w:t>3 548,67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B600E">
        <w:rPr>
          <w:b/>
          <w:u w:val="single"/>
        </w:rPr>
        <w:t>80 231,22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AB600E">
        <w:rPr>
          <w:b/>
          <w:u w:val="single"/>
        </w:rPr>
        <w:t> 624,22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C0D8C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Default="00FF4431" w:rsidP="006F6881">
      <w:pPr>
        <w:tabs>
          <w:tab w:val="left" w:pos="5730"/>
        </w:tabs>
        <w:jc w:val="center"/>
        <w:rPr>
          <w:bCs/>
        </w:rPr>
      </w:pPr>
    </w:p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FF4431" w:rsidRPr="006F6881" w:rsidRDefault="00FF4431" w:rsidP="006F6881">
      <w:pPr>
        <w:tabs>
          <w:tab w:val="left" w:pos="5730"/>
        </w:tabs>
        <w:jc w:val="center"/>
        <w:rPr>
          <w:bCs/>
        </w:rPr>
      </w:pPr>
    </w:p>
    <w:tbl>
      <w:tblPr>
        <w:tblW w:w="10740" w:type="dxa"/>
        <w:tblInd w:w="93" w:type="dxa"/>
        <w:tblLook w:val="04A0"/>
      </w:tblPr>
      <w:tblGrid>
        <w:gridCol w:w="4320"/>
        <w:gridCol w:w="1560"/>
        <w:gridCol w:w="940"/>
        <w:gridCol w:w="1340"/>
        <w:gridCol w:w="1360"/>
        <w:gridCol w:w="1220"/>
      </w:tblGrid>
      <w:tr w:rsidR="00AB600E" w:rsidRPr="00AB600E" w:rsidTr="00AB600E">
        <w:trPr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r w:rsidRPr="00AB600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r w:rsidRPr="00AB600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600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B60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00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B60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r w:rsidRPr="00AB600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r w:rsidRPr="00AB600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0"/>
                <w:szCs w:val="20"/>
              </w:rPr>
            </w:pPr>
            <w:r w:rsidRPr="00AB600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м</w:t>
            </w:r>
            <w:proofErr w:type="gramStart"/>
            <w:r w:rsidRPr="00AB600E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5 206,00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апрель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247,00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июнь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B600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368,00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сентябрь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268,00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ноябрь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 xml:space="preserve">Ремонт сетей </w:t>
            </w:r>
            <w:proofErr w:type="spellStart"/>
            <w:r w:rsidRPr="00AB600E">
              <w:rPr>
                <w:color w:val="000000"/>
              </w:rPr>
              <w:t>ТВС-сгон</w:t>
            </w:r>
            <w:proofErr w:type="spellEnd"/>
            <w:r w:rsidRPr="00AB600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B600E">
              <w:rPr>
                <w:color w:val="000000"/>
              </w:rPr>
              <w:t>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ноябрь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 xml:space="preserve">Ремонт сетей </w:t>
            </w:r>
            <w:proofErr w:type="spellStart"/>
            <w:r w:rsidRPr="00AB600E">
              <w:rPr>
                <w:color w:val="000000"/>
              </w:rPr>
              <w:t>ТВС-сгон</w:t>
            </w:r>
            <w:proofErr w:type="gramStart"/>
            <w:r w:rsidRPr="00AB600E">
              <w:rPr>
                <w:color w:val="000000"/>
              </w:rPr>
              <w:t>,к</w:t>
            </w:r>
            <w:proofErr w:type="gramEnd"/>
            <w:r w:rsidRPr="00AB600E">
              <w:rPr>
                <w:color w:val="000000"/>
              </w:rPr>
              <w:t>ран</w:t>
            </w:r>
            <w:proofErr w:type="spellEnd"/>
            <w:r w:rsidRPr="00AB600E">
              <w:rPr>
                <w:color w:val="000000"/>
              </w:rPr>
              <w:t xml:space="preserve"> </w:t>
            </w:r>
            <w:proofErr w:type="spellStart"/>
            <w:r w:rsidRPr="00AB600E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498,00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декабрь</w:t>
            </w:r>
          </w:p>
        </w:tc>
      </w:tr>
      <w:tr w:rsidR="00AB600E" w:rsidRPr="00AB600E" w:rsidTr="00AB600E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</w:rPr>
            </w:pPr>
            <w:r w:rsidRPr="00AB600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60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83,00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</w:rPr>
            </w:pPr>
            <w:r w:rsidRPr="00AB600E">
              <w:rPr>
                <w:color w:val="000000"/>
              </w:rPr>
              <w:t>декабрь</w:t>
            </w:r>
          </w:p>
        </w:tc>
      </w:tr>
      <w:tr w:rsidR="00AB600E" w:rsidRPr="00AB600E" w:rsidTr="00AB600E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00E" w:rsidRPr="00AB600E" w:rsidRDefault="00AB600E" w:rsidP="00AB600E">
            <w:pPr>
              <w:rPr>
                <w:color w:val="000000"/>
                <w:sz w:val="22"/>
                <w:szCs w:val="22"/>
              </w:rPr>
            </w:pPr>
            <w:r w:rsidRPr="00AB6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2"/>
                <w:szCs w:val="22"/>
              </w:rPr>
            </w:pPr>
            <w:r w:rsidRPr="00AB6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0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00E">
              <w:rPr>
                <w:b/>
                <w:bCs/>
                <w:color w:val="000000"/>
                <w:sz w:val="22"/>
                <w:szCs w:val="22"/>
              </w:rPr>
              <w:t>6 947,00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0E" w:rsidRPr="00AB600E" w:rsidRDefault="00AB600E" w:rsidP="00AB600E">
            <w:pPr>
              <w:jc w:val="center"/>
              <w:rPr>
                <w:color w:val="000000"/>
                <w:sz w:val="22"/>
                <w:szCs w:val="22"/>
              </w:rPr>
            </w:pPr>
            <w:r w:rsidRPr="00AB600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AB600E" w:rsidRPr="00AB600E">
        <w:rPr>
          <w:b/>
          <w:i/>
        </w:rPr>
        <w:t>61 660,00</w:t>
      </w:r>
      <w:r w:rsidR="00FF4431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AB600E">
        <w:rPr>
          <w:b/>
          <w:sz w:val="27"/>
          <w:szCs w:val="27"/>
          <w:u w:val="single"/>
        </w:rPr>
        <w:t>71 472,62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AB600E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  <w:r w:rsidR="00372092" w:rsidRPr="00611D19">
        <w:t>- ГИС ЖКХ</w:t>
      </w:r>
    </w:p>
    <w:sectPr w:rsidR="00191F35" w:rsidRPr="00AB600E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756EB"/>
    <w:rsid w:val="00E81C48"/>
    <w:rsid w:val="00E82647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112</cp:revision>
  <cp:lastPrinted>2018-01-16T10:50:00Z</cp:lastPrinted>
  <dcterms:created xsi:type="dcterms:W3CDTF">2017-01-31T06:31:00Z</dcterms:created>
  <dcterms:modified xsi:type="dcterms:W3CDTF">2018-03-22T10:42:00Z</dcterms:modified>
</cp:coreProperties>
</file>