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09" w:rsidRPr="00347109" w:rsidRDefault="00347109" w:rsidP="00347109">
      <w:pPr>
        <w:jc w:val="center"/>
      </w:pPr>
      <w:r w:rsidRPr="00347109">
        <w:t xml:space="preserve">ОТЧЁТ </w:t>
      </w:r>
      <w:r w:rsidR="0033650D">
        <w:t>за 2023 год</w:t>
      </w:r>
    </w:p>
    <w:p w:rsidR="00347109" w:rsidRPr="00347109" w:rsidRDefault="00347109" w:rsidP="00347109">
      <w:pPr>
        <w:jc w:val="center"/>
      </w:pPr>
      <w:r w:rsidRPr="00347109">
        <w:t>управляющей компании  ООО «СТРОЙСЕРВИС»</w:t>
      </w:r>
    </w:p>
    <w:p w:rsidR="00347109" w:rsidRPr="00347109" w:rsidRDefault="00347109" w:rsidP="00347109">
      <w:pPr>
        <w:jc w:val="center"/>
      </w:pPr>
      <w:r w:rsidRPr="00347109">
        <w:t xml:space="preserve">о выполненных работах (услугах) по содержанию общего имущества дома </w:t>
      </w:r>
    </w:p>
    <w:p w:rsidR="00C70CB1" w:rsidRPr="00C70CB1" w:rsidRDefault="00347109" w:rsidP="00C70CB1">
      <w:pPr>
        <w:jc w:val="center"/>
        <w:rPr>
          <w:bCs/>
        </w:rPr>
      </w:pPr>
      <w:r w:rsidRPr="00347109">
        <w:t>по адре</w:t>
      </w:r>
      <w:r w:rsidR="00782DDF">
        <w:t xml:space="preserve">су: г.п. </w:t>
      </w:r>
      <w:r w:rsidR="00282EB5">
        <w:t>Лянтор, микрорайон</w:t>
      </w:r>
      <w:r w:rsidR="00782DDF">
        <w:t xml:space="preserve"> № </w:t>
      </w:r>
      <w:r w:rsidR="007508A9">
        <w:t>3</w:t>
      </w:r>
      <w:r w:rsidR="00282EB5">
        <w:t xml:space="preserve">,  </w:t>
      </w:r>
      <w:r w:rsidR="007508A9">
        <w:t>жилой дом № 12</w:t>
      </w:r>
      <w:r w:rsidRPr="00347109">
        <w:t>/1</w:t>
      </w:r>
      <w:r w:rsidR="00C70CB1" w:rsidRPr="00C70CB1">
        <w:rPr>
          <w:b/>
          <w:bCs/>
        </w:rPr>
        <w:t xml:space="preserve"> </w:t>
      </w:r>
      <w:r w:rsidR="00C70CB1" w:rsidRPr="00C70CB1">
        <w:rPr>
          <w:bCs/>
        </w:rPr>
        <w:t>(многоквартирный капитальный дом, имеющий все виды благоустройства, с лифтами, без мусоропроводов)</w:t>
      </w:r>
    </w:p>
    <w:p w:rsidR="00347109" w:rsidRDefault="00347109" w:rsidP="00347109">
      <w:pPr>
        <w:jc w:val="center"/>
      </w:pPr>
    </w:p>
    <w:p w:rsidR="00347109" w:rsidRPr="00347109" w:rsidRDefault="00347109" w:rsidP="00347109"/>
    <w:p w:rsidR="00B869F5" w:rsidRDefault="00B869F5" w:rsidP="00FB2304">
      <w:pPr>
        <w:pStyle w:val="a3"/>
        <w:numPr>
          <w:ilvl w:val="0"/>
          <w:numId w:val="1"/>
        </w:numPr>
        <w:ind w:left="-426" w:hanging="425"/>
      </w:pPr>
      <w:r>
        <w:t>Информация о начислении средств за отчётный период, сумме задолженности, остатка средств:</w:t>
      </w:r>
    </w:p>
    <w:p w:rsidR="0033650D" w:rsidRDefault="0033650D" w:rsidP="0033650D"/>
    <w:tbl>
      <w:tblPr>
        <w:tblStyle w:val="a4"/>
        <w:tblW w:w="10993" w:type="dxa"/>
        <w:tblInd w:w="-1246" w:type="dxa"/>
        <w:tblLook w:val="04A0" w:firstRow="1" w:lastRow="0" w:firstColumn="1" w:lastColumn="0" w:noHBand="0" w:noVBand="1"/>
      </w:tblPr>
      <w:tblGrid>
        <w:gridCol w:w="9434"/>
        <w:gridCol w:w="1559"/>
      </w:tblGrid>
      <w:tr w:rsidR="0033650D" w:rsidTr="00831495">
        <w:trPr>
          <w:trHeight w:val="469"/>
        </w:trPr>
        <w:tc>
          <w:tcPr>
            <w:tcW w:w="9434" w:type="dxa"/>
          </w:tcPr>
          <w:p w:rsidR="0033650D" w:rsidRPr="00831495" w:rsidRDefault="0033650D" w:rsidP="009D1D47">
            <w:pPr>
              <w:jc w:val="center"/>
              <w:rPr>
                <w:sz w:val="23"/>
                <w:szCs w:val="23"/>
              </w:rPr>
            </w:pPr>
            <w:r w:rsidRPr="00831495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559" w:type="dxa"/>
          </w:tcPr>
          <w:p w:rsidR="0033650D" w:rsidRPr="00831495" w:rsidRDefault="0033650D" w:rsidP="009D1D47">
            <w:pPr>
              <w:jc w:val="center"/>
              <w:rPr>
                <w:sz w:val="23"/>
                <w:szCs w:val="23"/>
              </w:rPr>
            </w:pPr>
            <w:r w:rsidRPr="00831495">
              <w:rPr>
                <w:sz w:val="23"/>
                <w:szCs w:val="23"/>
              </w:rPr>
              <w:t>Сумма в год (руб.)</w:t>
            </w:r>
          </w:p>
        </w:tc>
      </w:tr>
      <w:tr w:rsidR="0033650D" w:rsidTr="00831495">
        <w:trPr>
          <w:trHeight w:val="239"/>
        </w:trPr>
        <w:tc>
          <w:tcPr>
            <w:tcW w:w="9434" w:type="dxa"/>
          </w:tcPr>
          <w:p w:rsidR="0033650D" w:rsidRPr="00831495" w:rsidRDefault="0033650D" w:rsidP="0033650D">
            <w:pPr>
              <w:jc w:val="both"/>
              <w:rPr>
                <w:sz w:val="23"/>
                <w:szCs w:val="23"/>
              </w:rPr>
            </w:pPr>
            <w:r w:rsidRPr="00831495">
              <w:rPr>
                <w:sz w:val="23"/>
                <w:szCs w:val="23"/>
              </w:rPr>
              <w:t>По у</w:t>
            </w:r>
            <w:r w:rsidR="00F35C7F">
              <w:rPr>
                <w:sz w:val="23"/>
                <w:szCs w:val="23"/>
              </w:rPr>
              <w:t>слуге «Содержание» (тариф– 31,81</w:t>
            </w:r>
            <w:r w:rsidRPr="00831495">
              <w:rPr>
                <w:sz w:val="23"/>
                <w:szCs w:val="23"/>
              </w:rPr>
              <w:t xml:space="preserve"> руб., за 1м2 общей площади квартиры), в том числе:</w:t>
            </w:r>
          </w:p>
        </w:tc>
        <w:tc>
          <w:tcPr>
            <w:tcW w:w="1559" w:type="dxa"/>
          </w:tcPr>
          <w:p w:rsidR="0033650D" w:rsidRPr="00831495" w:rsidRDefault="007508A9" w:rsidP="009D1D47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1 769 159,40</w:t>
            </w:r>
          </w:p>
        </w:tc>
      </w:tr>
      <w:tr w:rsidR="0033650D" w:rsidTr="00831495">
        <w:tc>
          <w:tcPr>
            <w:tcW w:w="9434" w:type="dxa"/>
            <w:tcBorders>
              <w:bottom w:val="single" w:sz="4" w:space="0" w:color="auto"/>
            </w:tcBorders>
          </w:tcPr>
          <w:p w:rsidR="0033650D" w:rsidRPr="00831495" w:rsidRDefault="0033650D" w:rsidP="00F35C7F">
            <w:pPr>
              <w:jc w:val="both"/>
              <w:rPr>
                <w:sz w:val="23"/>
                <w:szCs w:val="23"/>
              </w:rPr>
            </w:pPr>
            <w:r w:rsidRPr="00831495">
              <w:rPr>
                <w:sz w:val="23"/>
                <w:szCs w:val="23"/>
              </w:rPr>
              <w:t>- техническое обслуживание ОИД (тариф– 23,</w:t>
            </w:r>
            <w:r w:rsidR="00F35C7F">
              <w:rPr>
                <w:sz w:val="23"/>
                <w:szCs w:val="23"/>
              </w:rPr>
              <w:t>61</w:t>
            </w:r>
            <w:r w:rsidRPr="00831495">
              <w:rPr>
                <w:sz w:val="23"/>
                <w:szCs w:val="23"/>
              </w:rPr>
              <w:t xml:space="preserve"> руб., за 1м2)</w:t>
            </w:r>
          </w:p>
        </w:tc>
        <w:tc>
          <w:tcPr>
            <w:tcW w:w="1559" w:type="dxa"/>
          </w:tcPr>
          <w:p w:rsidR="0033650D" w:rsidRPr="00831495" w:rsidRDefault="007508A9" w:rsidP="009D1D4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1 557 817,08</w:t>
            </w:r>
          </w:p>
        </w:tc>
      </w:tr>
      <w:tr w:rsidR="0033650D" w:rsidTr="00831495"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0D" w:rsidRPr="00831495" w:rsidRDefault="0033650D" w:rsidP="009D1D47">
            <w:pPr>
              <w:rPr>
                <w:sz w:val="23"/>
                <w:szCs w:val="23"/>
              </w:rPr>
            </w:pPr>
            <w:r w:rsidRPr="00831495">
              <w:rPr>
                <w:sz w:val="23"/>
                <w:szCs w:val="23"/>
              </w:rPr>
              <w:t>- текущий ремонт общего имущества  (тариф  – 3,80 руб., за 1м2)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50D" w:rsidRPr="00831495" w:rsidRDefault="007508A9" w:rsidP="009D1D4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211 342,32</w:t>
            </w:r>
          </w:p>
        </w:tc>
      </w:tr>
      <w:tr w:rsidR="0033650D" w:rsidTr="00831495"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0D" w:rsidRPr="00831495" w:rsidRDefault="001A54B4" w:rsidP="009D1D47">
            <w:pPr>
              <w:jc w:val="both"/>
              <w:rPr>
                <w:sz w:val="23"/>
                <w:szCs w:val="23"/>
              </w:rPr>
            </w:pPr>
            <w:r w:rsidRPr="00831495">
              <w:rPr>
                <w:sz w:val="23"/>
                <w:szCs w:val="23"/>
              </w:rPr>
              <w:t>в том числе у</w:t>
            </w:r>
            <w:r w:rsidR="0033650D" w:rsidRPr="00831495">
              <w:rPr>
                <w:sz w:val="23"/>
                <w:szCs w:val="23"/>
              </w:rPr>
              <w:t>правление жилищным фондом  (тариф– 4,40 руб. за 1м2)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50D" w:rsidRPr="00831495" w:rsidRDefault="007508A9" w:rsidP="009D1D4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244 712,16</w:t>
            </w:r>
          </w:p>
        </w:tc>
      </w:tr>
      <w:tr w:rsidR="0033650D" w:rsidTr="00831495"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0D" w:rsidRPr="00831495" w:rsidRDefault="0033650D" w:rsidP="009D1D47">
            <w:pPr>
              <w:jc w:val="both"/>
              <w:rPr>
                <w:sz w:val="23"/>
                <w:szCs w:val="23"/>
              </w:rPr>
            </w:pPr>
            <w:r w:rsidRPr="00831495">
              <w:rPr>
                <w:sz w:val="23"/>
                <w:szCs w:val="23"/>
              </w:rPr>
              <w:t>Остаток (+) / перерасход (-) средств по услуге «Содержание»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50D" w:rsidRPr="00831495" w:rsidRDefault="007508A9" w:rsidP="009D1D4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172 289,63</w:t>
            </w:r>
          </w:p>
        </w:tc>
      </w:tr>
      <w:tr w:rsidR="0033650D" w:rsidTr="00831495"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0D" w:rsidRPr="00831495" w:rsidRDefault="0033650D" w:rsidP="009D1D47">
            <w:pPr>
              <w:jc w:val="both"/>
              <w:rPr>
                <w:b/>
                <w:sz w:val="23"/>
                <w:szCs w:val="23"/>
              </w:rPr>
            </w:pPr>
            <w:r w:rsidRPr="00831495">
              <w:rPr>
                <w:b/>
                <w:sz w:val="23"/>
                <w:szCs w:val="23"/>
              </w:rPr>
              <w:t>Задолженность по услуге «Содерж</w:t>
            </w:r>
            <w:r w:rsidR="007508A9">
              <w:rPr>
                <w:b/>
                <w:sz w:val="23"/>
                <w:szCs w:val="23"/>
              </w:rPr>
              <w:t>ание» по состоянию на 01.01.2024</w:t>
            </w:r>
            <w:r w:rsidRPr="00831495">
              <w:rPr>
                <w:b/>
                <w:sz w:val="23"/>
                <w:szCs w:val="23"/>
              </w:rPr>
              <w:t xml:space="preserve"> год составляет:         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650D" w:rsidRPr="00831495" w:rsidRDefault="007508A9" w:rsidP="009D1D47">
            <w:pPr>
              <w:jc w:val="center"/>
              <w:rPr>
                <w:b/>
                <w:sz w:val="23"/>
                <w:szCs w:val="23"/>
              </w:rPr>
            </w:pPr>
            <w:r w:rsidRPr="007508A9">
              <w:rPr>
                <w:b/>
                <w:sz w:val="23"/>
                <w:szCs w:val="23"/>
              </w:rPr>
              <w:t>-398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7508A9">
              <w:rPr>
                <w:b/>
                <w:sz w:val="23"/>
                <w:szCs w:val="23"/>
              </w:rPr>
              <w:t>795,06</w:t>
            </w:r>
          </w:p>
        </w:tc>
      </w:tr>
    </w:tbl>
    <w:p w:rsidR="001A54B4" w:rsidRDefault="001A54B4" w:rsidP="001A54B4">
      <w:pPr>
        <w:pStyle w:val="a3"/>
        <w:ind w:left="-426"/>
        <w:jc w:val="both"/>
      </w:pPr>
    </w:p>
    <w:p w:rsidR="001A54B4" w:rsidRDefault="001A54B4" w:rsidP="001A54B4">
      <w:pPr>
        <w:pStyle w:val="a3"/>
        <w:ind w:left="-851"/>
        <w:jc w:val="both"/>
      </w:pPr>
      <w:r>
        <w:t>2.  Расходы по заключённым договорам между организациями и ООО «СТРОЙСЕРВИС»</w:t>
      </w:r>
    </w:p>
    <w:p w:rsidR="001A54B4" w:rsidRDefault="001A54B4" w:rsidP="001A54B4">
      <w:pPr>
        <w:pStyle w:val="a3"/>
        <w:ind w:left="-426"/>
        <w:jc w:val="both"/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3120"/>
        <w:gridCol w:w="5088"/>
        <w:gridCol w:w="2707"/>
      </w:tblGrid>
      <w:tr w:rsidR="001A54B4" w:rsidTr="009D1D47">
        <w:trPr>
          <w:trHeight w:val="871"/>
        </w:trPr>
        <w:tc>
          <w:tcPr>
            <w:tcW w:w="3120" w:type="dxa"/>
          </w:tcPr>
          <w:p w:rsidR="001A54B4" w:rsidRDefault="001A54B4" w:rsidP="009D1D47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1A54B4" w:rsidRPr="000B51B9" w:rsidRDefault="001A54B4" w:rsidP="009D1D47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5088" w:type="dxa"/>
          </w:tcPr>
          <w:p w:rsidR="001A54B4" w:rsidRDefault="001A54B4" w:rsidP="009D1D47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1A54B4" w:rsidRPr="000B51B9" w:rsidRDefault="001A54B4" w:rsidP="009D1D47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 w:rsidRPr="000B51B9">
              <w:rPr>
                <w:sz w:val="23"/>
                <w:szCs w:val="23"/>
              </w:rPr>
              <w:t>Наименование работ и услуг</w:t>
            </w:r>
          </w:p>
        </w:tc>
        <w:tc>
          <w:tcPr>
            <w:tcW w:w="2707" w:type="dxa"/>
          </w:tcPr>
          <w:p w:rsidR="001A54B4" w:rsidRDefault="001A54B4" w:rsidP="009D1D47">
            <w:pPr>
              <w:pStyle w:val="a3"/>
              <w:ind w:left="0"/>
              <w:jc w:val="both"/>
              <w:rPr>
                <w:sz w:val="23"/>
                <w:szCs w:val="23"/>
              </w:rPr>
            </w:pPr>
          </w:p>
          <w:p w:rsidR="001A54B4" w:rsidRPr="000B51B9" w:rsidRDefault="001A54B4" w:rsidP="009D1D47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Оплачено за 2023 год организациям (руб.) </w:t>
            </w:r>
          </w:p>
        </w:tc>
      </w:tr>
      <w:tr w:rsidR="001A54B4" w:rsidTr="009D1D47">
        <w:tc>
          <w:tcPr>
            <w:tcW w:w="3120" w:type="dxa"/>
          </w:tcPr>
          <w:p w:rsidR="001A54B4" w:rsidRPr="000B51B9" w:rsidRDefault="001A54B4" w:rsidP="009D1D47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0B51B9">
              <w:rPr>
                <w:sz w:val="23"/>
                <w:szCs w:val="23"/>
              </w:rPr>
              <w:t>ООО «ЭМО»</w:t>
            </w:r>
          </w:p>
        </w:tc>
        <w:tc>
          <w:tcPr>
            <w:tcW w:w="5088" w:type="dxa"/>
          </w:tcPr>
          <w:p w:rsidR="001A54B4" w:rsidRPr="000B51B9" w:rsidRDefault="001A54B4" w:rsidP="009D1D47">
            <w:pPr>
              <w:pStyle w:val="a3"/>
              <w:ind w:left="0"/>
              <w:jc w:val="both"/>
              <w:rPr>
                <w:sz w:val="23"/>
                <w:szCs w:val="23"/>
              </w:rPr>
            </w:pPr>
            <w:r w:rsidRPr="000B51B9">
              <w:rPr>
                <w:sz w:val="23"/>
                <w:szCs w:val="23"/>
              </w:rPr>
              <w:t>Проверка и ремонт коллективных приборов учета (</w:t>
            </w:r>
            <w:proofErr w:type="spellStart"/>
            <w:r w:rsidRPr="000B51B9">
              <w:rPr>
                <w:sz w:val="23"/>
                <w:szCs w:val="23"/>
              </w:rPr>
              <w:t>тепловодоснабжения</w:t>
            </w:r>
            <w:proofErr w:type="spellEnd"/>
            <w:r w:rsidRPr="000B51B9">
              <w:rPr>
                <w:sz w:val="23"/>
                <w:szCs w:val="23"/>
              </w:rPr>
              <w:t>)</w:t>
            </w:r>
          </w:p>
        </w:tc>
        <w:tc>
          <w:tcPr>
            <w:tcW w:w="2707" w:type="dxa"/>
          </w:tcPr>
          <w:p w:rsidR="00174A75" w:rsidRDefault="00174A75" w:rsidP="001A54B4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1A54B4" w:rsidRPr="000B51B9" w:rsidRDefault="00F35C7F" w:rsidP="001A54B4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70 800,00</w:t>
            </w:r>
          </w:p>
        </w:tc>
      </w:tr>
      <w:tr w:rsidR="001A54B4" w:rsidTr="009D1D47">
        <w:tc>
          <w:tcPr>
            <w:tcW w:w="3120" w:type="dxa"/>
          </w:tcPr>
          <w:p w:rsidR="001A54B4" w:rsidRPr="000B51B9" w:rsidRDefault="001A54B4" w:rsidP="009D1D47">
            <w:pPr>
              <w:pStyle w:val="a3"/>
              <w:ind w:left="0"/>
              <w:rPr>
                <w:sz w:val="23"/>
                <w:szCs w:val="23"/>
              </w:rPr>
            </w:pPr>
            <w:r w:rsidRPr="000B51B9">
              <w:rPr>
                <w:sz w:val="23"/>
                <w:szCs w:val="23"/>
              </w:rPr>
              <w:t>ООО «ЮГОРИЯ ЛИФТ СП»</w:t>
            </w:r>
          </w:p>
        </w:tc>
        <w:tc>
          <w:tcPr>
            <w:tcW w:w="5088" w:type="dxa"/>
          </w:tcPr>
          <w:p w:rsidR="001A54B4" w:rsidRPr="000B51B9" w:rsidRDefault="001A54B4" w:rsidP="009D1D47">
            <w:pPr>
              <w:pStyle w:val="a3"/>
              <w:ind w:left="0"/>
              <w:rPr>
                <w:sz w:val="23"/>
                <w:szCs w:val="23"/>
              </w:rPr>
            </w:pPr>
            <w:r w:rsidRPr="000B51B9">
              <w:rPr>
                <w:sz w:val="23"/>
                <w:szCs w:val="23"/>
              </w:rPr>
              <w:t>Содержание лифтов (техническое обслуживание лифтового хозяйства, освидетельствование лифтов, экспертиза лифтов, страхование лифтов)</w:t>
            </w:r>
          </w:p>
        </w:tc>
        <w:tc>
          <w:tcPr>
            <w:tcW w:w="2707" w:type="dxa"/>
          </w:tcPr>
          <w:p w:rsidR="00174A75" w:rsidRDefault="00174A75" w:rsidP="001A54B4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1A54B4" w:rsidRPr="000B51B9" w:rsidRDefault="00F35C7F" w:rsidP="001A54B4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126 000,00</w:t>
            </w:r>
          </w:p>
        </w:tc>
      </w:tr>
      <w:tr w:rsidR="001A54B4" w:rsidTr="009D1D47">
        <w:tc>
          <w:tcPr>
            <w:tcW w:w="3120" w:type="dxa"/>
          </w:tcPr>
          <w:p w:rsidR="001A54B4" w:rsidRPr="000B51B9" w:rsidRDefault="00174A75" w:rsidP="009D1D47">
            <w:pPr>
              <w:pStyle w:val="a3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ИП </w:t>
            </w:r>
            <w:proofErr w:type="spellStart"/>
            <w:r>
              <w:rPr>
                <w:sz w:val="23"/>
                <w:szCs w:val="23"/>
              </w:rPr>
              <w:t>Загиров</w:t>
            </w:r>
            <w:proofErr w:type="spellEnd"/>
            <w:r>
              <w:rPr>
                <w:sz w:val="23"/>
                <w:szCs w:val="23"/>
              </w:rPr>
              <w:t xml:space="preserve"> А.У.</w:t>
            </w:r>
          </w:p>
        </w:tc>
        <w:tc>
          <w:tcPr>
            <w:tcW w:w="5088" w:type="dxa"/>
          </w:tcPr>
          <w:p w:rsidR="001A54B4" w:rsidRPr="000B51B9" w:rsidRDefault="001A54B4" w:rsidP="009D1D47">
            <w:pPr>
              <w:pStyle w:val="a3"/>
              <w:ind w:left="0"/>
              <w:rPr>
                <w:sz w:val="23"/>
                <w:szCs w:val="23"/>
              </w:rPr>
            </w:pPr>
            <w:r w:rsidRPr="001A54B4">
              <w:rPr>
                <w:sz w:val="23"/>
                <w:szCs w:val="23"/>
              </w:rPr>
              <w:t>Складывание и уборка льда и уплотненного снега толщиной слоя свыше 2 см. Механизированная уборка территории МКС Сдвигание свежевыпавшего снега толщиной слоя свыше 2 см в валы или кучи трактором</w:t>
            </w:r>
          </w:p>
        </w:tc>
        <w:tc>
          <w:tcPr>
            <w:tcW w:w="2707" w:type="dxa"/>
          </w:tcPr>
          <w:p w:rsidR="00174A75" w:rsidRDefault="00174A75" w:rsidP="00174A7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1A54B4" w:rsidRDefault="00F35C7F" w:rsidP="00174A7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6 000,00</w:t>
            </w:r>
          </w:p>
        </w:tc>
      </w:tr>
      <w:tr w:rsidR="001A54B4" w:rsidTr="009D1D47">
        <w:tc>
          <w:tcPr>
            <w:tcW w:w="3120" w:type="dxa"/>
          </w:tcPr>
          <w:p w:rsidR="001A54B4" w:rsidRPr="000B51B9" w:rsidRDefault="00174A75" w:rsidP="009D1D47">
            <w:pPr>
              <w:pStyle w:val="a3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ИП </w:t>
            </w:r>
            <w:proofErr w:type="spellStart"/>
            <w:r>
              <w:rPr>
                <w:sz w:val="23"/>
                <w:szCs w:val="23"/>
              </w:rPr>
              <w:t>Загиров</w:t>
            </w:r>
            <w:proofErr w:type="spellEnd"/>
            <w:r>
              <w:rPr>
                <w:sz w:val="23"/>
                <w:szCs w:val="23"/>
              </w:rPr>
              <w:t xml:space="preserve"> А.У.</w:t>
            </w:r>
          </w:p>
        </w:tc>
        <w:tc>
          <w:tcPr>
            <w:tcW w:w="5088" w:type="dxa"/>
          </w:tcPr>
          <w:p w:rsidR="001A54B4" w:rsidRPr="000B51B9" w:rsidRDefault="001A54B4" w:rsidP="009D1D47">
            <w:pPr>
              <w:pStyle w:val="a3"/>
              <w:ind w:left="0"/>
              <w:rPr>
                <w:sz w:val="23"/>
                <w:szCs w:val="23"/>
              </w:rPr>
            </w:pPr>
            <w:r w:rsidRPr="001A54B4">
              <w:rPr>
                <w:sz w:val="23"/>
                <w:szCs w:val="23"/>
              </w:rPr>
              <w:t>Укладка снега, льда в валы или кучи после механизированной уборки / с транспортировкой снега в полном объеме до снежного полигона на 8,5 км и размещение на полигоне</w:t>
            </w:r>
          </w:p>
        </w:tc>
        <w:tc>
          <w:tcPr>
            <w:tcW w:w="2707" w:type="dxa"/>
          </w:tcPr>
          <w:p w:rsidR="00174A75" w:rsidRDefault="00174A75" w:rsidP="00174A7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1A54B4" w:rsidRDefault="00F35C7F" w:rsidP="00174A75">
            <w:pPr>
              <w:pStyle w:val="a3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</w:tbl>
    <w:p w:rsidR="001A54B4" w:rsidRDefault="001A54B4" w:rsidP="00782DDF">
      <w:pPr>
        <w:pStyle w:val="a3"/>
        <w:ind w:left="-426"/>
      </w:pPr>
    </w:p>
    <w:p w:rsidR="001A54B4" w:rsidRDefault="0070622F" w:rsidP="0070622F">
      <w:pPr>
        <w:pStyle w:val="a3"/>
        <w:ind w:left="-851"/>
      </w:pPr>
      <w:r>
        <w:t>3. Доход МКД  от сдачи в аренду рекламных мест в лифтах</w:t>
      </w:r>
    </w:p>
    <w:p w:rsidR="0070622F" w:rsidRDefault="0070622F" w:rsidP="00782DDF">
      <w:pPr>
        <w:pStyle w:val="a3"/>
        <w:ind w:left="-426"/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714"/>
        <w:gridCol w:w="6059"/>
      </w:tblGrid>
      <w:tr w:rsidR="0070622F" w:rsidTr="0070622F">
        <w:trPr>
          <w:trHeight w:val="697"/>
        </w:trPr>
        <w:tc>
          <w:tcPr>
            <w:tcW w:w="4714" w:type="dxa"/>
          </w:tcPr>
          <w:p w:rsidR="0070622F" w:rsidRDefault="0070622F" w:rsidP="0070622F">
            <w:pPr>
              <w:pStyle w:val="a3"/>
              <w:ind w:left="0"/>
              <w:jc w:val="center"/>
              <w:rPr>
                <w:sz w:val="23"/>
                <w:szCs w:val="23"/>
              </w:rPr>
            </w:pPr>
          </w:p>
          <w:p w:rsidR="0070622F" w:rsidRDefault="0070622F" w:rsidP="0070622F">
            <w:pPr>
              <w:pStyle w:val="a3"/>
              <w:ind w:left="0"/>
              <w:jc w:val="center"/>
            </w:pPr>
            <w:r>
              <w:rPr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6059" w:type="dxa"/>
          </w:tcPr>
          <w:p w:rsidR="0070622F" w:rsidRDefault="0070622F" w:rsidP="00782DDF">
            <w:pPr>
              <w:pStyle w:val="a3"/>
              <w:ind w:left="0"/>
            </w:pPr>
          </w:p>
          <w:p w:rsidR="0070622F" w:rsidRDefault="00F35C7F" w:rsidP="00F35C7F">
            <w:pPr>
              <w:pStyle w:val="a3"/>
              <w:ind w:left="0"/>
              <w:jc w:val="center"/>
            </w:pPr>
            <w:r>
              <w:t>руб. (13</w:t>
            </w:r>
            <w:r w:rsidR="0070622F">
              <w:t xml:space="preserve"> мес.*</w:t>
            </w:r>
            <w:r>
              <w:t>1050</w:t>
            </w:r>
            <w:r w:rsidR="0070622F">
              <w:t>руб)</w:t>
            </w:r>
          </w:p>
        </w:tc>
      </w:tr>
      <w:tr w:rsidR="0070622F" w:rsidTr="0070622F">
        <w:trPr>
          <w:trHeight w:val="693"/>
        </w:trPr>
        <w:tc>
          <w:tcPr>
            <w:tcW w:w="4714" w:type="dxa"/>
          </w:tcPr>
          <w:p w:rsidR="0070622F" w:rsidRDefault="0070622F" w:rsidP="00782DDF">
            <w:pPr>
              <w:pStyle w:val="a3"/>
              <w:ind w:left="0"/>
            </w:pPr>
          </w:p>
          <w:p w:rsidR="0070622F" w:rsidRDefault="0070622F" w:rsidP="00782DDF">
            <w:pPr>
              <w:pStyle w:val="a3"/>
              <w:ind w:left="0"/>
            </w:pPr>
            <w:r>
              <w:t xml:space="preserve">ИП </w:t>
            </w:r>
            <w:proofErr w:type="spellStart"/>
            <w:r>
              <w:t>Бурлуцкий</w:t>
            </w:r>
            <w:proofErr w:type="spellEnd"/>
            <w:r>
              <w:t xml:space="preserve"> А.В.</w:t>
            </w:r>
          </w:p>
        </w:tc>
        <w:tc>
          <w:tcPr>
            <w:tcW w:w="6059" w:type="dxa"/>
          </w:tcPr>
          <w:p w:rsidR="0070622F" w:rsidRDefault="0070622F" w:rsidP="0070622F">
            <w:pPr>
              <w:pStyle w:val="a3"/>
              <w:ind w:left="0"/>
              <w:jc w:val="center"/>
            </w:pPr>
          </w:p>
          <w:p w:rsidR="0070622F" w:rsidRDefault="00F35C7F" w:rsidP="0070622F">
            <w:pPr>
              <w:pStyle w:val="a3"/>
              <w:ind w:left="0"/>
              <w:jc w:val="center"/>
            </w:pPr>
            <w:r>
              <w:t>13 650,00</w:t>
            </w:r>
          </w:p>
        </w:tc>
      </w:tr>
    </w:tbl>
    <w:p w:rsidR="00B869F5" w:rsidRDefault="00B869F5" w:rsidP="00B869F5">
      <w:pPr>
        <w:pStyle w:val="a3"/>
        <w:ind w:left="-426"/>
        <w:jc w:val="both"/>
      </w:pPr>
    </w:p>
    <w:p w:rsidR="00D6299C" w:rsidRDefault="0070622F" w:rsidP="0070622F">
      <w:pPr>
        <w:ind w:left="-851"/>
        <w:jc w:val="both"/>
      </w:pPr>
      <w:r>
        <w:t xml:space="preserve">4. </w:t>
      </w:r>
      <w:r w:rsidR="00D6299C">
        <w:t>Содержание общего имущества многоквартирного дома:</w:t>
      </w:r>
    </w:p>
    <w:p w:rsidR="00D6299C" w:rsidRDefault="00D6299C" w:rsidP="00B869F5">
      <w:pPr>
        <w:pStyle w:val="a3"/>
        <w:ind w:left="-426"/>
        <w:jc w:val="both"/>
      </w:pPr>
    </w:p>
    <w:tbl>
      <w:tblPr>
        <w:tblW w:w="11128" w:type="dxa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9"/>
        <w:gridCol w:w="4529"/>
      </w:tblGrid>
      <w:tr w:rsidR="00D6299C" w:rsidRPr="0021778E" w:rsidTr="007B50BE">
        <w:trPr>
          <w:trHeight w:val="235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Техническое обслуживание общего имущества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/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Поступило заявок в диспетчерскую службу всего: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F35C7F" w:rsidP="00F23699">
            <w:pPr>
              <w:ind w:firstLine="612"/>
            </w:pPr>
            <w:r>
              <w:rPr>
                <w:sz w:val="22"/>
                <w:szCs w:val="22"/>
              </w:rPr>
              <w:t>120</w:t>
            </w:r>
            <w:r w:rsidR="00D6299C" w:rsidRPr="0021778E">
              <w:rPr>
                <w:sz w:val="22"/>
                <w:szCs w:val="22"/>
              </w:rPr>
              <w:t xml:space="preserve"> шт. </w:t>
            </w:r>
          </w:p>
        </w:tc>
      </w:tr>
      <w:tr w:rsidR="00D6299C" w:rsidRPr="0021778E" w:rsidTr="007B50BE">
        <w:trPr>
          <w:trHeight w:val="24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 отоплению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F35C7F" w:rsidP="00F23699">
            <w:pPr>
              <w:ind w:left="612"/>
            </w:pPr>
            <w:r>
              <w:rPr>
                <w:sz w:val="22"/>
                <w:szCs w:val="22"/>
              </w:rPr>
              <w:t>33</w:t>
            </w:r>
            <w:r w:rsidR="00D6299C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282EB5" w:rsidP="00F23699">
            <w:pPr>
              <w:ind w:left="612"/>
            </w:pPr>
            <w:r>
              <w:rPr>
                <w:sz w:val="22"/>
                <w:szCs w:val="22"/>
              </w:rPr>
              <w:t>15</w:t>
            </w:r>
            <w:r w:rsidR="00D6299C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282EB5" w:rsidP="00F23699">
            <w:pPr>
              <w:ind w:left="612"/>
            </w:pPr>
            <w:r>
              <w:rPr>
                <w:sz w:val="22"/>
                <w:szCs w:val="22"/>
              </w:rPr>
              <w:t>15</w:t>
            </w:r>
            <w:r w:rsidR="00D6299C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 конструктивным элементам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F35C7F" w:rsidP="00F23699">
            <w:pPr>
              <w:ind w:left="612"/>
            </w:pPr>
            <w:r>
              <w:rPr>
                <w:sz w:val="22"/>
                <w:szCs w:val="22"/>
              </w:rPr>
              <w:t>25</w:t>
            </w:r>
            <w:r w:rsidR="00D6299C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4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 электроснабжению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282EB5" w:rsidP="00F23699">
            <w:pPr>
              <w:ind w:left="612"/>
            </w:pPr>
            <w:r>
              <w:rPr>
                <w:sz w:val="22"/>
                <w:szCs w:val="22"/>
              </w:rPr>
              <w:t>24</w:t>
            </w:r>
            <w:r w:rsidR="00D6299C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по уборке мест общего пользования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282EB5">
            <w:r w:rsidRPr="0021778E">
              <w:rPr>
                <w:sz w:val="22"/>
                <w:szCs w:val="22"/>
              </w:rPr>
              <w:t xml:space="preserve">           </w:t>
            </w:r>
            <w:r w:rsidR="00282EB5">
              <w:rPr>
                <w:sz w:val="22"/>
                <w:szCs w:val="22"/>
              </w:rPr>
              <w:t>2</w:t>
            </w:r>
            <w:r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57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lastRenderedPageBreak/>
              <w:t>по водоотведению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F35C7F" w:rsidP="00F23699">
            <w:pPr>
              <w:ind w:left="612"/>
            </w:pPr>
            <w:r>
              <w:rPr>
                <w:sz w:val="22"/>
                <w:szCs w:val="22"/>
              </w:rPr>
              <w:t>6</w:t>
            </w:r>
            <w:r w:rsidR="00D6299C" w:rsidRPr="0021778E">
              <w:rPr>
                <w:sz w:val="22"/>
                <w:szCs w:val="22"/>
              </w:rPr>
              <w:t xml:space="preserve"> шт.</w:t>
            </w:r>
          </w:p>
        </w:tc>
      </w:tr>
      <w:tr w:rsidR="00D6299C" w:rsidRPr="0021778E" w:rsidTr="007B50BE">
        <w:trPr>
          <w:trHeight w:val="27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99C" w:rsidRPr="0021778E" w:rsidRDefault="00D6299C" w:rsidP="00F23699">
            <w:r w:rsidRPr="0021778E">
              <w:rPr>
                <w:sz w:val="22"/>
                <w:szCs w:val="22"/>
              </w:rPr>
              <w:t>Выполненные работы: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pPr>
              <w:ind w:left="612"/>
            </w:pPr>
          </w:p>
        </w:tc>
      </w:tr>
      <w:tr w:rsidR="00D6299C" w:rsidRPr="0021778E" w:rsidTr="007B50BE">
        <w:trPr>
          <w:trHeight w:val="27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99C" w:rsidRPr="0021778E" w:rsidRDefault="007B50BE" w:rsidP="00F23699">
            <w:pPr>
              <w:pStyle w:val="a5"/>
              <w:rPr>
                <w:sz w:val="22"/>
                <w:szCs w:val="22"/>
              </w:rPr>
            </w:pPr>
            <w:r w:rsidRPr="0021778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Подготовка МКД к сезонной эксплуатации, проведение         технических осмотров                                 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99C" w:rsidRPr="0021778E" w:rsidRDefault="00D6299C" w:rsidP="00F23699">
            <w:pPr>
              <w:pStyle w:val="a5"/>
              <w:rPr>
                <w:sz w:val="22"/>
                <w:szCs w:val="22"/>
              </w:rPr>
            </w:pPr>
          </w:p>
        </w:tc>
      </w:tr>
      <w:tr w:rsidR="00D6299C" w:rsidRPr="0021778E" w:rsidTr="007B50BE">
        <w:trPr>
          <w:trHeight w:val="273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7B50BE" w:rsidP="007B50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Осмотр водопровода, канализации и горячего водоснабжения</w:t>
            </w:r>
          </w:p>
        </w:tc>
      </w:tr>
      <w:tr w:rsidR="007B50BE" w:rsidRPr="0021778E" w:rsidTr="007B50BE">
        <w:trPr>
          <w:trHeight w:val="273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E" w:rsidRDefault="007B50BE" w:rsidP="007B50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Регулировка и наладка систем отопления</w:t>
            </w:r>
          </w:p>
          <w:p w:rsidR="007B50BE" w:rsidRPr="0021778E" w:rsidRDefault="007B50BE" w:rsidP="00F23699">
            <w:pPr>
              <w:pStyle w:val="a5"/>
              <w:ind w:right="-4133"/>
              <w:rPr>
                <w:sz w:val="22"/>
                <w:szCs w:val="22"/>
              </w:rPr>
            </w:pPr>
          </w:p>
        </w:tc>
      </w:tr>
      <w:tr w:rsidR="00D6299C" w:rsidRPr="0021778E" w:rsidTr="007B50BE">
        <w:trPr>
          <w:trHeight w:val="291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7B50BE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B50BE">
              <w:rPr>
                <w:sz w:val="22"/>
                <w:szCs w:val="22"/>
              </w:rPr>
              <w:t>Ликвидация воздушных пробок в стояке системы отопления</w:t>
            </w:r>
          </w:p>
        </w:tc>
      </w:tr>
      <w:tr w:rsidR="00D6299C" w:rsidRPr="0021778E" w:rsidTr="007B50BE">
        <w:trPr>
          <w:trHeight w:val="299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7B50BE" w:rsidRDefault="009B21DD" w:rsidP="00F23699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7B50BE" w:rsidRPr="007B50BE">
              <w:rPr>
                <w:bCs/>
                <w:sz w:val="22"/>
                <w:szCs w:val="22"/>
              </w:rPr>
              <w:t>Устранение аварии на внутридомовых инженерных сетях</w:t>
            </w:r>
          </w:p>
        </w:tc>
      </w:tr>
      <w:tr w:rsidR="00D6299C" w:rsidRPr="0021778E" w:rsidTr="007B50BE">
        <w:trPr>
          <w:trHeight w:val="257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50BE" w:rsidRPr="007B50BE">
              <w:rPr>
                <w:sz w:val="22"/>
                <w:szCs w:val="22"/>
              </w:rPr>
              <w:t>Проверка и ремонт коллективных приборов учета (</w:t>
            </w:r>
            <w:proofErr w:type="spellStart"/>
            <w:r w:rsidR="007B50BE" w:rsidRPr="007B50BE">
              <w:rPr>
                <w:sz w:val="22"/>
                <w:szCs w:val="22"/>
              </w:rPr>
              <w:t>тепловодоснабжения</w:t>
            </w:r>
            <w:proofErr w:type="spellEnd"/>
            <w:r w:rsidR="007B50BE" w:rsidRPr="007B50BE">
              <w:rPr>
                <w:sz w:val="22"/>
                <w:szCs w:val="22"/>
              </w:rPr>
              <w:t>)</w:t>
            </w:r>
          </w:p>
        </w:tc>
      </w:tr>
      <w:tr w:rsidR="00D6299C" w:rsidRPr="0021778E" w:rsidTr="007B50BE">
        <w:trPr>
          <w:trHeight w:val="22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50BE" w:rsidRPr="007B50BE">
              <w:rPr>
                <w:sz w:val="22"/>
                <w:szCs w:val="22"/>
              </w:rPr>
              <w:t>Содержание лифтов (техническое обслуживание лифтового хозяйства, освидетельствование лифтов, экспертиза лифтов, страхование лифтов)</w:t>
            </w:r>
          </w:p>
        </w:tc>
      </w:tr>
      <w:tr w:rsidR="00D6299C" w:rsidRPr="0021778E" w:rsidTr="007B50BE">
        <w:trPr>
          <w:trHeight w:val="20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</w:tr>
      <w:tr w:rsidR="00D6299C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9C" w:rsidRPr="0021778E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Протирка пыли с колпаков светильников ( с применением моющего средства)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Протирка пыли с подоконников в помещениях общего пользования ( с применением моющего средства)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Влажная протирка стен, перил, отопительных приборов, почтовых ящиков в помещениях общего пользования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Обметание пыли с потолков в помещениях общего пользования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Мытье и протирка дверей в помещениях общего пользования (с применением моющего средства)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 w:rsidRPr="009B21DD">
              <w:rPr>
                <w:sz w:val="22"/>
                <w:szCs w:val="22"/>
              </w:rPr>
              <w:t>Сдвижка и подметание снега при отсутствии снегопада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Сдвижка и подметание снега при снегопаде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 xml:space="preserve">Очистка территории от наледи с обработкой </w:t>
            </w:r>
            <w:proofErr w:type="spellStart"/>
            <w:r w:rsidRPr="009B21DD">
              <w:rPr>
                <w:sz w:val="22"/>
                <w:szCs w:val="22"/>
              </w:rPr>
              <w:t>противогололедными</w:t>
            </w:r>
            <w:proofErr w:type="spellEnd"/>
            <w:r w:rsidRPr="009B21DD">
              <w:rPr>
                <w:sz w:val="22"/>
                <w:szCs w:val="22"/>
              </w:rPr>
              <w:t xml:space="preserve"> реагентами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Сбрасывание снега и сосулек с подъездных козырьков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Складывание и уборка льда и уплотненного снега толщиной слоя свыше 2 см. Механизированная уборка территории МКС</w:t>
            </w:r>
            <w:r>
              <w:rPr>
                <w:sz w:val="22"/>
                <w:szCs w:val="22"/>
              </w:rPr>
              <w:t>.</w:t>
            </w:r>
            <w:r w:rsidRPr="009B21DD">
              <w:rPr>
                <w:sz w:val="22"/>
                <w:szCs w:val="22"/>
              </w:rPr>
              <w:t xml:space="preserve"> Сдвигание свежевыпавшего снега толщиной слоя свыше 2 см в валы или кучи трактором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Укладка снега, льда в валы или кучи после механизированной уборки / с транспортировкой снега в полном объеме до снежного полигона на 8,5 км и размещение на полигоне</w:t>
            </w:r>
          </w:p>
        </w:tc>
      </w:tr>
      <w:tr w:rsidR="009B21DD" w:rsidRPr="0021778E" w:rsidTr="007B50BE">
        <w:trPr>
          <w:trHeight w:val="195"/>
        </w:trPr>
        <w:tc>
          <w:tcPr>
            <w:tcW w:w="1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DD" w:rsidRPr="009B21DD" w:rsidRDefault="009B21DD" w:rsidP="00F2369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21DD">
              <w:rPr>
                <w:sz w:val="22"/>
                <w:szCs w:val="22"/>
              </w:rPr>
              <w:t>Управление многоквартирным домом</w:t>
            </w:r>
          </w:p>
        </w:tc>
      </w:tr>
    </w:tbl>
    <w:p w:rsidR="00D6299C" w:rsidRDefault="00D6299C" w:rsidP="00B869F5">
      <w:pPr>
        <w:pStyle w:val="a3"/>
        <w:ind w:left="-426"/>
        <w:jc w:val="both"/>
      </w:pPr>
    </w:p>
    <w:p w:rsidR="009B21DD" w:rsidRDefault="009B21DD" w:rsidP="00B869F5">
      <w:pPr>
        <w:pStyle w:val="a3"/>
        <w:ind w:left="-426"/>
        <w:jc w:val="both"/>
      </w:pPr>
    </w:p>
    <w:p w:rsidR="0033003C" w:rsidRDefault="0070622F" w:rsidP="0070622F">
      <w:pPr>
        <w:pStyle w:val="a3"/>
        <w:tabs>
          <w:tab w:val="left" w:pos="5730"/>
        </w:tabs>
        <w:ind w:left="-993"/>
        <w:rPr>
          <w:bCs/>
        </w:rPr>
      </w:pPr>
      <w:r>
        <w:rPr>
          <w:bCs/>
        </w:rPr>
        <w:t xml:space="preserve">5. </w:t>
      </w:r>
      <w:r w:rsidR="00E23A69" w:rsidRPr="0033003C">
        <w:rPr>
          <w:bCs/>
        </w:rPr>
        <w:t xml:space="preserve"> </w:t>
      </w:r>
      <w:r w:rsidR="0033003C" w:rsidRPr="0033003C">
        <w:rPr>
          <w:bCs/>
        </w:rPr>
        <w:t>Выполненные работ по текущему ремонту общего имущества дома:</w:t>
      </w:r>
    </w:p>
    <w:p w:rsidR="007508A9" w:rsidRDefault="007508A9" w:rsidP="0070622F">
      <w:pPr>
        <w:pStyle w:val="a3"/>
        <w:tabs>
          <w:tab w:val="left" w:pos="5730"/>
        </w:tabs>
        <w:ind w:left="-993"/>
        <w:rPr>
          <w:bCs/>
        </w:rPr>
      </w:pPr>
    </w:p>
    <w:p w:rsidR="007508A9" w:rsidRDefault="007508A9" w:rsidP="0070622F">
      <w:pPr>
        <w:pStyle w:val="a3"/>
        <w:tabs>
          <w:tab w:val="left" w:pos="5730"/>
        </w:tabs>
        <w:ind w:left="-993"/>
        <w:rPr>
          <w:bCs/>
        </w:rPr>
      </w:pPr>
      <w:bookmarkStart w:id="0" w:name="_GoBack"/>
      <w:bookmarkEnd w:id="0"/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5954"/>
        <w:gridCol w:w="2080"/>
        <w:gridCol w:w="1889"/>
      </w:tblGrid>
      <w:tr w:rsidR="007508A9" w:rsidRPr="007508A9" w:rsidTr="007508A9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7508A9" w:rsidRPr="007508A9" w:rsidTr="007508A9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1508,31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7508A9" w:rsidRPr="007508A9" w:rsidTr="007508A9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6119,88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7508A9" w:rsidRPr="007508A9" w:rsidTr="007508A9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устройство доводчика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1746,61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7508A9" w:rsidRPr="007508A9" w:rsidTr="007508A9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устройство доводчика, ремонт сетей 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5949,34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7508A9" w:rsidRPr="007508A9" w:rsidTr="007508A9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852,20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7508A9" w:rsidRPr="007508A9" w:rsidTr="007508A9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10587,08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7508A9" w:rsidRPr="007508A9" w:rsidTr="007508A9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1852,25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7508A9">
              <w:rPr>
                <w:color w:val="000000"/>
                <w:sz w:val="22"/>
                <w:szCs w:val="22"/>
              </w:rPr>
              <w:t>вгуст</w:t>
            </w:r>
          </w:p>
        </w:tc>
      </w:tr>
      <w:tr w:rsidR="007508A9" w:rsidRPr="007508A9" w:rsidTr="007508A9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758,88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7508A9" w:rsidRPr="007508A9" w:rsidTr="007508A9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1252,25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7508A9" w:rsidRPr="007508A9" w:rsidTr="007508A9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уст и монт</w:t>
            </w:r>
            <w:r>
              <w:rPr>
                <w:color w:val="000000"/>
                <w:sz w:val="22"/>
                <w:szCs w:val="22"/>
              </w:rPr>
              <w:t>аж</w:t>
            </w:r>
            <w:r w:rsidRPr="007508A9">
              <w:rPr>
                <w:color w:val="000000"/>
                <w:sz w:val="22"/>
                <w:szCs w:val="22"/>
              </w:rPr>
              <w:t xml:space="preserve"> рамок для таб</w:t>
            </w:r>
            <w:r>
              <w:rPr>
                <w:color w:val="000000"/>
                <w:sz w:val="22"/>
                <w:szCs w:val="22"/>
              </w:rPr>
              <w:t>личек</w:t>
            </w:r>
            <w:r w:rsidRPr="007508A9">
              <w:rPr>
                <w:color w:val="000000"/>
                <w:sz w:val="22"/>
                <w:szCs w:val="22"/>
              </w:rPr>
              <w:t xml:space="preserve"> на д/площ</w:t>
            </w:r>
            <w:r>
              <w:rPr>
                <w:color w:val="000000"/>
                <w:sz w:val="22"/>
                <w:szCs w:val="22"/>
              </w:rPr>
              <w:t>адке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5251,25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7508A9" w:rsidRPr="007508A9" w:rsidTr="007508A9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1522,22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7508A9" w:rsidRPr="007508A9" w:rsidTr="007508A9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изгот</w:t>
            </w:r>
            <w:r>
              <w:rPr>
                <w:color w:val="000000"/>
                <w:sz w:val="22"/>
                <w:szCs w:val="22"/>
              </w:rPr>
              <w:t>овление</w:t>
            </w:r>
            <w:r w:rsidRPr="007508A9">
              <w:rPr>
                <w:color w:val="000000"/>
                <w:sz w:val="22"/>
                <w:szCs w:val="22"/>
              </w:rPr>
              <w:t xml:space="preserve"> и устр</w:t>
            </w:r>
            <w:r>
              <w:rPr>
                <w:color w:val="000000"/>
                <w:sz w:val="22"/>
                <w:szCs w:val="22"/>
              </w:rPr>
              <w:t>ойство</w:t>
            </w:r>
            <w:r w:rsidRPr="007508A9">
              <w:rPr>
                <w:color w:val="000000"/>
                <w:sz w:val="22"/>
                <w:szCs w:val="22"/>
              </w:rPr>
              <w:t xml:space="preserve"> новогодней декорации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20 713,67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7508A9" w:rsidRPr="007508A9" w:rsidTr="007508A9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устройство доводчика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1985,22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7508A9" w:rsidRPr="007508A9" w:rsidTr="007508A9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8A9" w:rsidRPr="007508A9" w:rsidRDefault="007508A9" w:rsidP="007508A9">
            <w:pPr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08A9" w:rsidRPr="007508A9" w:rsidRDefault="007508A9" w:rsidP="007508A9">
            <w:pPr>
              <w:jc w:val="center"/>
              <w:rPr>
                <w:color w:val="000000"/>
                <w:sz w:val="22"/>
                <w:szCs w:val="22"/>
              </w:rPr>
            </w:pPr>
            <w:r w:rsidRPr="007508A9">
              <w:rPr>
                <w:color w:val="000000"/>
                <w:sz w:val="22"/>
                <w:szCs w:val="22"/>
              </w:rPr>
              <w:t>60099,16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A9" w:rsidRPr="007508A9" w:rsidRDefault="007508A9" w:rsidP="007508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8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508A9" w:rsidRDefault="007508A9" w:rsidP="0070622F">
      <w:pPr>
        <w:pStyle w:val="a3"/>
        <w:tabs>
          <w:tab w:val="left" w:pos="5730"/>
        </w:tabs>
        <w:ind w:left="-993"/>
        <w:rPr>
          <w:bCs/>
        </w:rPr>
      </w:pPr>
    </w:p>
    <w:p w:rsidR="007508A9" w:rsidRDefault="007508A9" w:rsidP="0070622F">
      <w:pPr>
        <w:pStyle w:val="a3"/>
        <w:tabs>
          <w:tab w:val="left" w:pos="5730"/>
        </w:tabs>
        <w:ind w:left="-993"/>
        <w:rPr>
          <w:bCs/>
        </w:rPr>
      </w:pPr>
    </w:p>
    <w:p w:rsidR="00174A75" w:rsidRDefault="00174A75" w:rsidP="0070622F">
      <w:pPr>
        <w:pStyle w:val="a3"/>
        <w:tabs>
          <w:tab w:val="left" w:pos="5730"/>
        </w:tabs>
        <w:ind w:left="-993"/>
        <w:rPr>
          <w:bCs/>
        </w:rPr>
      </w:pPr>
    </w:p>
    <w:p w:rsidR="00174A75" w:rsidRPr="0033003C" w:rsidRDefault="00174A75" w:rsidP="0070622F">
      <w:pPr>
        <w:pStyle w:val="a3"/>
        <w:tabs>
          <w:tab w:val="left" w:pos="5730"/>
        </w:tabs>
        <w:ind w:left="-993"/>
        <w:rPr>
          <w:b/>
        </w:rPr>
      </w:pPr>
    </w:p>
    <w:p w:rsidR="0033003C" w:rsidRPr="000F7743" w:rsidRDefault="0033003C" w:rsidP="0033003C">
      <w:pPr>
        <w:pStyle w:val="a3"/>
        <w:tabs>
          <w:tab w:val="left" w:pos="5730"/>
        </w:tabs>
        <w:rPr>
          <w:b/>
        </w:rPr>
      </w:pPr>
    </w:p>
    <w:p w:rsidR="0033003C" w:rsidRPr="00C532FB" w:rsidRDefault="0033003C" w:rsidP="0033003C">
      <w:pPr>
        <w:pStyle w:val="a3"/>
        <w:tabs>
          <w:tab w:val="left" w:pos="5730"/>
        </w:tabs>
        <w:rPr>
          <w:b/>
        </w:rPr>
      </w:pPr>
    </w:p>
    <w:p w:rsidR="0033003C" w:rsidRDefault="0033003C" w:rsidP="0033003C">
      <w:pPr>
        <w:jc w:val="both"/>
        <w:rPr>
          <w:sz w:val="22"/>
          <w:szCs w:val="22"/>
        </w:rPr>
      </w:pPr>
    </w:p>
    <w:sectPr w:rsidR="0033003C" w:rsidSect="001A54B4">
      <w:pgSz w:w="11906" w:h="16838"/>
      <w:pgMar w:top="709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4409"/>
    <w:multiLevelType w:val="multilevel"/>
    <w:tmpl w:val="F0C66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45"/>
    <w:rsid w:val="000878F2"/>
    <w:rsid w:val="000B51B9"/>
    <w:rsid w:val="00174A75"/>
    <w:rsid w:val="001A54B4"/>
    <w:rsid w:val="00282EB5"/>
    <w:rsid w:val="0033003C"/>
    <w:rsid w:val="0033650D"/>
    <w:rsid w:val="00347109"/>
    <w:rsid w:val="00596BD3"/>
    <w:rsid w:val="0070622F"/>
    <w:rsid w:val="007508A9"/>
    <w:rsid w:val="00782DDF"/>
    <w:rsid w:val="007B50BE"/>
    <w:rsid w:val="00831495"/>
    <w:rsid w:val="008A77CB"/>
    <w:rsid w:val="009339DD"/>
    <w:rsid w:val="009B21DD"/>
    <w:rsid w:val="009F26EF"/>
    <w:rsid w:val="00A26445"/>
    <w:rsid w:val="00B527A1"/>
    <w:rsid w:val="00B869F5"/>
    <w:rsid w:val="00C00B7A"/>
    <w:rsid w:val="00C70CB1"/>
    <w:rsid w:val="00C71994"/>
    <w:rsid w:val="00D6299C"/>
    <w:rsid w:val="00DB55F7"/>
    <w:rsid w:val="00DD0D92"/>
    <w:rsid w:val="00E23A69"/>
    <w:rsid w:val="00EE25B6"/>
    <w:rsid w:val="00F35C7F"/>
    <w:rsid w:val="00F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1D4"/>
  <w15:docId w15:val="{FB04DCF4-82D4-42A3-BB0A-AE650E8E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A1"/>
    <w:pPr>
      <w:ind w:left="720"/>
      <w:contextualSpacing/>
    </w:pPr>
  </w:style>
  <w:style w:type="table" w:styleId="a4">
    <w:name w:val="Table Grid"/>
    <w:basedOn w:val="a1"/>
    <w:uiPriority w:val="39"/>
    <w:rsid w:val="00B8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6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D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D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2024-03-29T12:14:00Z</cp:lastPrinted>
  <dcterms:created xsi:type="dcterms:W3CDTF">2022-03-22T02:52:00Z</dcterms:created>
  <dcterms:modified xsi:type="dcterms:W3CDTF">2024-03-29T12:45:00Z</dcterms:modified>
</cp:coreProperties>
</file>