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45" w:rsidRDefault="00C02145" w:rsidP="00DA4374">
      <w:pPr>
        <w:jc w:val="center"/>
        <w:rPr>
          <w:b/>
        </w:rPr>
      </w:pPr>
    </w:p>
    <w:p w:rsidR="00340B95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ОТЧЁТ 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 выполненных  работах и услугах по содержанию и ремонту общего имущества дома </w:t>
      </w:r>
    </w:p>
    <w:p w:rsidR="00D04F12" w:rsidRDefault="00DA4374" w:rsidP="000B2E63">
      <w:pPr>
        <w:jc w:val="center"/>
        <w:rPr>
          <w:b/>
        </w:rPr>
      </w:pPr>
      <w:r w:rsidRPr="00340B95">
        <w:rPr>
          <w:b/>
        </w:rPr>
        <w:t xml:space="preserve">по жилому дому № </w:t>
      </w:r>
      <w:r w:rsidR="00E732F3">
        <w:rPr>
          <w:b/>
        </w:rPr>
        <w:t>40</w:t>
      </w:r>
      <w:r w:rsidRPr="00340B95">
        <w:rPr>
          <w:b/>
        </w:rPr>
        <w:t xml:space="preserve"> микрорайона № </w:t>
      </w:r>
      <w:r w:rsidR="001651B5">
        <w:rPr>
          <w:b/>
        </w:rPr>
        <w:t>2</w:t>
      </w:r>
      <w:r w:rsidR="00191F35">
        <w:rPr>
          <w:b/>
        </w:rPr>
        <w:t xml:space="preserve">, </w:t>
      </w:r>
      <w:r w:rsidR="00340B95" w:rsidRPr="00340B95">
        <w:rPr>
          <w:b/>
        </w:rPr>
        <w:t xml:space="preserve"> </w:t>
      </w:r>
      <w:r w:rsidRPr="00340B95">
        <w:rPr>
          <w:b/>
        </w:rPr>
        <w:t xml:space="preserve">за период с 01 </w:t>
      </w:r>
      <w:r w:rsidR="00DB4B72" w:rsidRPr="00340B95">
        <w:rPr>
          <w:b/>
        </w:rPr>
        <w:t xml:space="preserve">апреля по 31 </w:t>
      </w:r>
      <w:r w:rsidR="00452FA7">
        <w:rPr>
          <w:b/>
        </w:rPr>
        <w:t>декабря</w:t>
      </w:r>
      <w:r w:rsidR="00DB4B72" w:rsidRPr="00340B95">
        <w:rPr>
          <w:b/>
        </w:rPr>
        <w:t xml:space="preserve"> за 2017</w:t>
      </w:r>
      <w:r w:rsidRPr="00340B95">
        <w:rPr>
          <w:b/>
        </w:rPr>
        <w:t xml:space="preserve"> год</w:t>
      </w:r>
    </w:p>
    <w:p w:rsidR="00A46379" w:rsidRPr="000B2E63" w:rsidRDefault="00A46379" w:rsidP="000B2E63">
      <w:pPr>
        <w:jc w:val="center"/>
        <w:rPr>
          <w:b/>
        </w:rPr>
      </w:pPr>
    </w:p>
    <w:p w:rsidR="0070124C" w:rsidRPr="00340B95" w:rsidRDefault="0070124C" w:rsidP="00340B95">
      <w:pPr>
        <w:jc w:val="both"/>
      </w:pPr>
      <w:r w:rsidRPr="00340B95">
        <w:t>По услуге «</w:t>
      </w:r>
      <w:r w:rsidR="00B57FA7" w:rsidRPr="00340B95">
        <w:t>Содержание»</w:t>
      </w:r>
      <w:r w:rsidRPr="00340B95">
        <w:t xml:space="preserve"> начислено </w:t>
      </w:r>
      <w:r w:rsidR="000C3575">
        <w:rPr>
          <w:b/>
          <w:u w:val="single"/>
        </w:rPr>
        <w:t>263 426,43</w:t>
      </w:r>
      <w:r w:rsidR="001C02CB">
        <w:rPr>
          <w:b/>
          <w:u w:val="single"/>
        </w:rPr>
        <w:t xml:space="preserve"> </w:t>
      </w:r>
      <w:r w:rsidRPr="00D04F12">
        <w:t xml:space="preserve"> руб</w:t>
      </w:r>
      <w:r w:rsidRPr="00340B95">
        <w:t>. (тариф 32,45 руб. за 1м2 общей площади квартиры), в том числе:</w:t>
      </w:r>
    </w:p>
    <w:p w:rsidR="0070124C" w:rsidRPr="00340B95" w:rsidRDefault="0070124C" w:rsidP="0070124C">
      <w:pPr>
        <w:jc w:val="both"/>
      </w:pPr>
      <w:r w:rsidRPr="00340B95">
        <w:t xml:space="preserve">- техническое обслуживание общего имущества </w:t>
      </w:r>
      <w:r w:rsidR="000C3575">
        <w:rPr>
          <w:b/>
          <w:u w:val="single"/>
        </w:rPr>
        <w:t>183 301,77</w:t>
      </w:r>
      <w:r w:rsidR="003456CA">
        <w:rPr>
          <w:b/>
          <w:u w:val="single"/>
        </w:rPr>
        <w:t xml:space="preserve"> </w:t>
      </w:r>
      <w:r w:rsidRPr="00340B95">
        <w:t xml:space="preserve">руб. (тариф </w:t>
      </w:r>
      <w:r w:rsidR="00E52E31" w:rsidRPr="00340B95">
        <w:t>22,58</w:t>
      </w:r>
      <w:r w:rsidRPr="00340B95">
        <w:t xml:space="preserve"> руб. за 1м2, с учетом вывоза и утилизации ТБО);</w:t>
      </w:r>
    </w:p>
    <w:p w:rsidR="00D04F12" w:rsidRDefault="0070124C" w:rsidP="00340B95">
      <w:pPr>
        <w:jc w:val="both"/>
      </w:pPr>
      <w:r w:rsidRPr="00340B95">
        <w:t xml:space="preserve">- текущий ремонт общего имущества </w:t>
      </w:r>
      <w:r w:rsidR="000C3575">
        <w:rPr>
          <w:b/>
          <w:u w:val="single"/>
        </w:rPr>
        <w:t>80 124,66</w:t>
      </w:r>
      <w:r w:rsidR="00B41C5E">
        <w:rPr>
          <w:b/>
          <w:u w:val="single"/>
        </w:rPr>
        <w:t xml:space="preserve"> </w:t>
      </w:r>
      <w:r w:rsidR="00B41C5E" w:rsidRPr="00B41C5E">
        <w:t xml:space="preserve">  руб.</w:t>
      </w:r>
      <w:r w:rsidRPr="00B41C5E">
        <w:t xml:space="preserve"> </w:t>
      </w:r>
      <w:r w:rsidRPr="00340B95">
        <w:t>(тариф 9,</w:t>
      </w:r>
      <w:r w:rsidR="00E52E31" w:rsidRPr="00340B95">
        <w:t>87</w:t>
      </w:r>
      <w:r w:rsidRPr="00340B95">
        <w:t xml:space="preserve"> руб. за 1м2), в том числе Управление жилищным фондом  </w:t>
      </w:r>
      <w:r w:rsidR="000C3575">
        <w:rPr>
          <w:b/>
          <w:u w:val="single"/>
        </w:rPr>
        <w:t>11 608,74</w:t>
      </w:r>
      <w:r w:rsidR="00934F27" w:rsidRPr="00941BE7">
        <w:rPr>
          <w:b/>
        </w:rPr>
        <w:t xml:space="preserve"> </w:t>
      </w:r>
      <w:r w:rsidR="001651B5" w:rsidRPr="00941BE7">
        <w:rPr>
          <w:b/>
        </w:rPr>
        <w:t xml:space="preserve"> </w:t>
      </w:r>
      <w:r w:rsidRPr="00340B95">
        <w:t xml:space="preserve">руб. (тариф </w:t>
      </w:r>
      <w:r w:rsidR="00E52E31" w:rsidRPr="00340B95">
        <w:t>1,43</w:t>
      </w:r>
      <w:r w:rsidRPr="00340B95">
        <w:t xml:space="preserve"> руб. за 1м2)</w:t>
      </w:r>
    </w:p>
    <w:p w:rsidR="00F74BBE" w:rsidRPr="00934F27" w:rsidRDefault="00F74BBE" w:rsidP="00340B95">
      <w:pPr>
        <w:jc w:val="both"/>
      </w:pPr>
    </w:p>
    <w:tbl>
      <w:tblPr>
        <w:tblW w:w="11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7"/>
        <w:gridCol w:w="4450"/>
        <w:gridCol w:w="236"/>
      </w:tblGrid>
      <w:tr w:rsidR="00DA4374" w:rsidRPr="00340B95" w:rsidTr="00EC6CEF">
        <w:trPr>
          <w:gridAfter w:val="1"/>
          <w:wAfter w:w="236" w:type="dxa"/>
          <w:trHeight w:val="235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Техническое обслуживание общего имущества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/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Поступило заявок в диспетчерскую службу всего: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0C3575" w:rsidP="0070124C">
            <w:pPr>
              <w:ind w:firstLine="612"/>
            </w:pPr>
            <w:r>
              <w:t>21</w:t>
            </w:r>
            <w:r w:rsidR="004C155D">
              <w:t xml:space="preserve"> </w:t>
            </w:r>
            <w:r w:rsidR="00DA4374" w:rsidRPr="00340B95">
              <w:t xml:space="preserve">шт. 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из них: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              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отоплению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0C3575" w:rsidP="0070124C">
            <w:pPr>
              <w:ind w:left="612"/>
            </w:pPr>
            <w:r>
              <w:t>3</w:t>
            </w:r>
            <w:r w:rsidR="00E52E31" w:rsidRPr="00340B95">
              <w:t xml:space="preserve"> </w:t>
            </w:r>
            <w:r w:rsidR="00DA4374" w:rsidRPr="00340B95">
              <w:t>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холодному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0C3575" w:rsidP="0070124C">
            <w:pPr>
              <w:ind w:left="612"/>
            </w:pPr>
            <w:r>
              <w:t>3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горячему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0C3575" w:rsidP="0070124C">
            <w:pPr>
              <w:ind w:left="612"/>
            </w:pPr>
            <w:r>
              <w:t>2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конструктивным элементам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0C3575" w:rsidP="0070124C">
            <w:pPr>
              <w:ind w:left="612"/>
            </w:pPr>
            <w:r>
              <w:t>3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электроснабжению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0C3575" w:rsidP="0070124C">
            <w:pPr>
              <w:ind w:left="612"/>
            </w:pPr>
            <w:r>
              <w:t>6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уборке мест общего пользования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C02145" w:rsidP="00E52E31">
            <w:r>
              <w:t xml:space="preserve">           </w:t>
            </w:r>
            <w:r w:rsidR="000C3575">
              <w:t>2</w:t>
            </w:r>
            <w:r w:rsidR="004C155D">
              <w:t xml:space="preserve"> </w:t>
            </w:r>
            <w:r w:rsidR="00DA4374" w:rsidRPr="00340B95">
              <w:t>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водоотведению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0C3575" w:rsidP="0070124C">
            <w:pPr>
              <w:ind w:left="612"/>
            </w:pPr>
            <w:r>
              <w:t xml:space="preserve"> 2</w:t>
            </w:r>
            <w:r w:rsidR="0087091C">
              <w:t xml:space="preserve"> </w:t>
            </w:r>
            <w:r w:rsidR="00DA4374" w:rsidRPr="00340B95">
              <w:t>шт.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70124C">
            <w:r w:rsidRPr="00340B95">
              <w:t>Выполненные работы: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pPr>
              <w:ind w:left="612"/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вывоз и размещение мусора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highlight w:val="yellow"/>
              </w:rPr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промывка и опрессовка сетей тепловодоснабжения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7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ind w:right="-4133"/>
            </w:pPr>
            <w:r w:rsidRPr="00340B95">
              <w:t>- санитарное содержание мест общего пользования</w:t>
            </w:r>
            <w:r w:rsidR="00EC6CEF" w:rsidRPr="00340B95">
              <w:t xml:space="preserve"> и </w:t>
            </w:r>
            <w:r w:rsidRPr="00340B95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5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содержание обслуживающего персонала, материалы, транспорт, содержа</w:t>
            </w:r>
            <w:r w:rsidR="00EC6CEF" w:rsidRPr="00340B95">
              <w:t>ние диспет.</w:t>
            </w:r>
            <w:r w:rsidRPr="00340B95"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EC6CEF">
        <w:trPr>
          <w:trHeight w:val="22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8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влажная уборка МОП, в летние месяцы 1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0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вывоз и утилизация мусора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19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A4168C" w:rsidRDefault="00B6310B" w:rsidP="00D00074">
      <w:pPr>
        <w:tabs>
          <w:tab w:val="left" w:pos="5730"/>
        </w:tabs>
        <w:jc w:val="center"/>
        <w:rPr>
          <w:bCs/>
        </w:rPr>
      </w:pPr>
      <w:r w:rsidRPr="00340B95">
        <w:rPr>
          <w:bCs/>
        </w:rPr>
        <w:t>Выполненные работ по текущему ремонту общего имущества дома</w:t>
      </w:r>
    </w:p>
    <w:tbl>
      <w:tblPr>
        <w:tblW w:w="10500" w:type="dxa"/>
        <w:tblInd w:w="93" w:type="dxa"/>
        <w:tblLook w:val="04A0"/>
      </w:tblPr>
      <w:tblGrid>
        <w:gridCol w:w="4300"/>
        <w:gridCol w:w="1560"/>
        <w:gridCol w:w="880"/>
        <w:gridCol w:w="1180"/>
        <w:gridCol w:w="1360"/>
        <w:gridCol w:w="1220"/>
      </w:tblGrid>
      <w:tr w:rsidR="000C3575" w:rsidRPr="000C3575" w:rsidTr="000C3575">
        <w:trPr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  <w:sz w:val="20"/>
                <w:szCs w:val="20"/>
              </w:rPr>
            </w:pPr>
            <w:r w:rsidRPr="000C3575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  <w:sz w:val="20"/>
                <w:szCs w:val="20"/>
              </w:rPr>
            </w:pPr>
            <w:r w:rsidRPr="000C3575">
              <w:rPr>
                <w:color w:val="000000"/>
                <w:sz w:val="20"/>
                <w:szCs w:val="20"/>
              </w:rPr>
              <w:t>Место проведения ремонта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  <w:sz w:val="20"/>
                <w:szCs w:val="20"/>
              </w:rPr>
            </w:pPr>
            <w:r w:rsidRPr="000C3575">
              <w:rPr>
                <w:color w:val="000000"/>
                <w:sz w:val="20"/>
                <w:szCs w:val="20"/>
              </w:rPr>
              <w:t>Ед-ца изм.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  <w:sz w:val="20"/>
                <w:szCs w:val="20"/>
              </w:rPr>
            </w:pPr>
            <w:r w:rsidRPr="000C3575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  <w:sz w:val="20"/>
                <w:szCs w:val="20"/>
              </w:rPr>
            </w:pPr>
            <w:r w:rsidRPr="000C3575">
              <w:rPr>
                <w:color w:val="000000"/>
                <w:sz w:val="20"/>
                <w:szCs w:val="20"/>
              </w:rPr>
              <w:t>Сумма, руб.         (без НДС)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  <w:sz w:val="20"/>
                <w:szCs w:val="20"/>
              </w:rPr>
            </w:pPr>
            <w:r w:rsidRPr="000C3575">
              <w:rPr>
                <w:color w:val="000000"/>
                <w:sz w:val="20"/>
                <w:szCs w:val="20"/>
              </w:rPr>
              <w:t>Месяц закрытия</w:t>
            </w:r>
          </w:p>
        </w:tc>
      </w:tr>
      <w:tr w:rsidR="000C3575" w:rsidRPr="000C3575" w:rsidTr="000C3575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rPr>
                <w:color w:val="000000"/>
              </w:rPr>
            </w:pPr>
            <w:r w:rsidRPr="000C3575">
              <w:rPr>
                <w:color w:val="000000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под.№2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201,00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апрель</w:t>
            </w:r>
          </w:p>
        </w:tc>
      </w:tr>
      <w:tr w:rsidR="000C3575" w:rsidRPr="000C3575" w:rsidTr="000C3575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rPr>
                <w:color w:val="000000"/>
              </w:rPr>
            </w:pPr>
            <w:r w:rsidRPr="000C3575">
              <w:rPr>
                <w:color w:val="000000"/>
              </w:rPr>
              <w:t>смена ламп накаливания,</w:t>
            </w:r>
            <w:r>
              <w:rPr>
                <w:color w:val="000000"/>
              </w:rPr>
              <w:t xml:space="preserve"> </w:t>
            </w:r>
            <w:r w:rsidRPr="000C3575">
              <w:rPr>
                <w:color w:val="000000"/>
              </w:rPr>
              <w:t>патрона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под.№1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5/1.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265,00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май</w:t>
            </w:r>
          </w:p>
        </w:tc>
      </w:tr>
      <w:tr w:rsidR="000C3575" w:rsidRPr="000C3575" w:rsidTr="000C3575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rPr>
                <w:color w:val="000000"/>
              </w:rPr>
            </w:pPr>
            <w:r w:rsidRPr="000C3575">
              <w:rPr>
                <w:color w:val="000000"/>
              </w:rPr>
              <w:t>ремонт сетей ТВС</w:t>
            </w:r>
            <w:r>
              <w:rPr>
                <w:color w:val="000000"/>
              </w:rPr>
              <w:t xml:space="preserve"> </w:t>
            </w:r>
            <w:r w:rsidRPr="000C357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0C3575">
              <w:rPr>
                <w:color w:val="000000"/>
              </w:rPr>
              <w:t>трубопровод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кв.№4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3 642,00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май</w:t>
            </w:r>
          </w:p>
        </w:tc>
      </w:tr>
      <w:tr w:rsidR="000C3575" w:rsidRPr="000C3575" w:rsidTr="000C3575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0C3575">
              <w:rPr>
                <w:color w:val="000000"/>
              </w:rPr>
              <w:t>емонт крыльца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под.№1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9 238,00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июль</w:t>
            </w:r>
          </w:p>
        </w:tc>
      </w:tr>
      <w:tr w:rsidR="000C3575" w:rsidRPr="000C3575" w:rsidTr="000C3575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C3575">
              <w:rPr>
                <w:color w:val="000000"/>
              </w:rPr>
              <w:t>мена автомата АВ-16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под.№2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258,00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август</w:t>
            </w:r>
          </w:p>
        </w:tc>
      </w:tr>
      <w:tr w:rsidR="000C3575" w:rsidRPr="000C3575" w:rsidTr="000C3575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rPr>
                <w:color w:val="000000"/>
              </w:rPr>
            </w:pPr>
            <w:r w:rsidRPr="000C3575">
              <w:rPr>
                <w:color w:val="000000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под.№2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221,00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август</w:t>
            </w:r>
          </w:p>
        </w:tc>
      </w:tr>
      <w:tr w:rsidR="000C3575" w:rsidRPr="000C3575" w:rsidTr="000C3575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rPr>
                <w:color w:val="000000"/>
              </w:rPr>
            </w:pPr>
            <w:r w:rsidRPr="000C3575">
              <w:rPr>
                <w:color w:val="000000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под.№1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92,00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сентябрь</w:t>
            </w:r>
          </w:p>
        </w:tc>
      </w:tr>
      <w:tr w:rsidR="000C3575" w:rsidRPr="000C3575" w:rsidTr="000C3575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rPr>
                <w:color w:val="000000"/>
              </w:rPr>
            </w:pPr>
            <w:r w:rsidRPr="000C3575">
              <w:rPr>
                <w:color w:val="000000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под.№1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83,00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декабрь</w:t>
            </w:r>
          </w:p>
        </w:tc>
      </w:tr>
      <w:tr w:rsidR="000C3575" w:rsidRPr="000C3575" w:rsidTr="000C3575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rPr>
                <w:color w:val="000000"/>
              </w:rPr>
            </w:pPr>
            <w:r w:rsidRPr="000C3575">
              <w:rPr>
                <w:color w:val="000000"/>
              </w:rPr>
              <w:t>ремонт сетей ТВС</w:t>
            </w:r>
            <w:r>
              <w:rPr>
                <w:color w:val="000000"/>
              </w:rPr>
              <w:t xml:space="preserve"> </w:t>
            </w:r>
            <w:r w:rsidRPr="000C357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0C3575">
              <w:rPr>
                <w:color w:val="000000"/>
              </w:rPr>
              <w:t>сгон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кв.№11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277,00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</w:rPr>
              <w:t>декабрь</w:t>
            </w:r>
          </w:p>
        </w:tc>
      </w:tr>
      <w:tr w:rsidR="000C3575" w:rsidRPr="000C3575" w:rsidTr="000C357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3575" w:rsidRPr="000C3575" w:rsidRDefault="000C3575" w:rsidP="000C3575">
            <w:pPr>
              <w:rPr>
                <w:color w:val="000000"/>
              </w:rPr>
            </w:pPr>
            <w:r w:rsidRPr="000C35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b/>
                <w:bCs/>
                <w:color w:val="000000"/>
              </w:rPr>
            </w:pPr>
            <w:r w:rsidRPr="000C3575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b/>
                <w:bCs/>
                <w:color w:val="000000"/>
              </w:rPr>
            </w:pPr>
            <w:r w:rsidRPr="000C3575">
              <w:rPr>
                <w:b/>
                <w:bCs/>
                <w:color w:val="000000"/>
                <w:sz w:val="22"/>
                <w:szCs w:val="22"/>
              </w:rPr>
              <w:t>14 277,00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75" w:rsidRPr="000C3575" w:rsidRDefault="000C3575" w:rsidP="000C3575">
            <w:pPr>
              <w:jc w:val="center"/>
              <w:rPr>
                <w:color w:val="000000"/>
              </w:rPr>
            </w:pPr>
            <w:r w:rsidRPr="000C3575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B2E63" w:rsidRPr="00934F27" w:rsidRDefault="000B2E63" w:rsidP="000B2E63">
      <w:pPr>
        <w:rPr>
          <w:b/>
        </w:rPr>
      </w:pPr>
      <w:r w:rsidRPr="00372092">
        <w:rPr>
          <w:b/>
          <w:i/>
        </w:rPr>
        <w:t>Остаток средств по услуге «Содержание</w:t>
      </w:r>
      <w:r w:rsidRPr="007B47C9">
        <w:rPr>
          <w:b/>
          <w:i/>
        </w:rPr>
        <w:t xml:space="preserve">»    </w:t>
      </w:r>
      <w:r w:rsidR="000C3575" w:rsidRPr="00E732F3">
        <w:rPr>
          <w:b/>
          <w:i/>
        </w:rPr>
        <w:t>54 238,92</w:t>
      </w:r>
      <w:r w:rsidR="000C3575">
        <w:rPr>
          <w:sz w:val="20"/>
          <w:szCs w:val="20"/>
        </w:rPr>
        <w:t xml:space="preserve">       </w:t>
      </w:r>
      <w:r w:rsidRPr="00372092">
        <w:rPr>
          <w:b/>
          <w:i/>
        </w:rPr>
        <w:t>руб.</w:t>
      </w:r>
    </w:p>
    <w:p w:rsidR="00D04F12" w:rsidRPr="001154DE" w:rsidRDefault="00D04F12" w:rsidP="001154DE">
      <w:pPr>
        <w:rPr>
          <w:b/>
          <w:i/>
        </w:rPr>
      </w:pPr>
    </w:p>
    <w:p w:rsidR="00C02145" w:rsidRPr="003456CA" w:rsidRDefault="00314981" w:rsidP="00716951">
      <w:pPr>
        <w:jc w:val="both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На 01.01.2018</w:t>
      </w:r>
      <w:r w:rsidR="00372092" w:rsidRPr="00143B12">
        <w:rPr>
          <w:b/>
          <w:sz w:val="27"/>
          <w:szCs w:val="27"/>
          <w:u w:val="single"/>
        </w:rPr>
        <w:t xml:space="preserve"> г</w:t>
      </w:r>
      <w:r w:rsidR="00B57FA7" w:rsidRPr="00143B12">
        <w:rPr>
          <w:b/>
          <w:sz w:val="27"/>
          <w:szCs w:val="27"/>
          <w:u w:val="single"/>
        </w:rPr>
        <w:t xml:space="preserve"> задолженность по услуге «Содержание</w:t>
      </w:r>
      <w:r w:rsidR="00543C8C" w:rsidRPr="00143B12">
        <w:rPr>
          <w:b/>
          <w:sz w:val="27"/>
          <w:szCs w:val="27"/>
          <w:u w:val="single"/>
        </w:rPr>
        <w:t xml:space="preserve">» составляет: </w:t>
      </w:r>
      <w:r w:rsidR="00B41C5E">
        <w:rPr>
          <w:b/>
          <w:sz w:val="27"/>
          <w:szCs w:val="27"/>
          <w:u w:val="single"/>
        </w:rPr>
        <w:t xml:space="preserve"> </w:t>
      </w:r>
      <w:r w:rsidR="00B41C5E" w:rsidRPr="00B41C5E">
        <w:rPr>
          <w:sz w:val="27"/>
          <w:szCs w:val="27"/>
          <w:u w:val="single"/>
        </w:rPr>
        <w:t>-</w:t>
      </w:r>
      <w:r w:rsidR="00B41C5E">
        <w:rPr>
          <w:sz w:val="27"/>
          <w:szCs w:val="27"/>
          <w:u w:val="single"/>
        </w:rPr>
        <w:t xml:space="preserve"> </w:t>
      </w:r>
      <w:r w:rsidR="000C3575">
        <w:rPr>
          <w:b/>
          <w:sz w:val="27"/>
          <w:szCs w:val="27"/>
          <w:u w:val="single"/>
        </w:rPr>
        <w:t>51 320,97</w:t>
      </w:r>
      <w:r w:rsidR="00B57FA7" w:rsidRPr="00143B12">
        <w:rPr>
          <w:b/>
          <w:sz w:val="27"/>
          <w:szCs w:val="27"/>
          <w:u w:val="single"/>
        </w:rPr>
        <w:t xml:space="preserve"> руб.</w:t>
      </w:r>
    </w:p>
    <w:p w:rsidR="00D04F12" w:rsidRDefault="00D04F12" w:rsidP="00716951">
      <w:pPr>
        <w:jc w:val="both"/>
      </w:pPr>
    </w:p>
    <w:p w:rsidR="00716951" w:rsidRPr="000C3575" w:rsidRDefault="00716951" w:rsidP="00716951">
      <w:pPr>
        <w:jc w:val="both"/>
        <w:rPr>
          <w:sz w:val="20"/>
          <w:szCs w:val="20"/>
        </w:rPr>
      </w:pPr>
      <w:r w:rsidRPr="000C3575">
        <w:rPr>
          <w:sz w:val="20"/>
          <w:szCs w:val="20"/>
        </w:rPr>
        <w:t>Более подробная информация, согласно Постановления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452FA7" w:rsidRPr="000C3575" w:rsidRDefault="00716951">
      <w:pPr>
        <w:jc w:val="both"/>
        <w:rPr>
          <w:sz w:val="20"/>
          <w:szCs w:val="20"/>
        </w:rPr>
      </w:pPr>
      <w:r w:rsidRPr="000C3575">
        <w:rPr>
          <w:sz w:val="20"/>
          <w:szCs w:val="20"/>
        </w:rPr>
        <w:t>- предприятия</w:t>
      </w:r>
      <w:r w:rsidR="00804F23" w:rsidRPr="000C3575">
        <w:rPr>
          <w:sz w:val="20"/>
          <w:szCs w:val="20"/>
        </w:rPr>
        <w:t>:</w:t>
      </w:r>
      <w:r w:rsidRPr="000C3575">
        <w:rPr>
          <w:sz w:val="20"/>
          <w:szCs w:val="20"/>
        </w:rPr>
        <w:t xml:space="preserve"> </w:t>
      </w:r>
      <w:hyperlink r:id="rId4" w:history="1">
        <w:r w:rsidRPr="000C3575">
          <w:rPr>
            <w:bCs/>
            <w:sz w:val="20"/>
            <w:szCs w:val="20"/>
          </w:rPr>
          <w:t xml:space="preserve">www.gkstroiservis.ru </w:t>
        </w:r>
      </w:hyperlink>
      <w:r w:rsidR="00191F35" w:rsidRPr="000C3575">
        <w:rPr>
          <w:sz w:val="20"/>
          <w:szCs w:val="20"/>
        </w:rPr>
        <w:t xml:space="preserve">         </w:t>
      </w:r>
    </w:p>
    <w:p w:rsidR="00452FA7" w:rsidRPr="000C3575" w:rsidRDefault="00191F35">
      <w:pPr>
        <w:jc w:val="both"/>
        <w:rPr>
          <w:i/>
          <w:sz w:val="20"/>
          <w:szCs w:val="20"/>
        </w:rPr>
      </w:pPr>
      <w:r w:rsidRPr="000C3575">
        <w:rPr>
          <w:sz w:val="20"/>
          <w:szCs w:val="20"/>
        </w:rPr>
        <w:t xml:space="preserve"> </w:t>
      </w:r>
      <w:r w:rsidR="00BC53DF" w:rsidRPr="000C3575">
        <w:rPr>
          <w:sz w:val="20"/>
          <w:szCs w:val="20"/>
        </w:rPr>
        <w:t>-</w:t>
      </w:r>
      <w:r w:rsidR="00716951" w:rsidRPr="000C3575">
        <w:rPr>
          <w:sz w:val="20"/>
          <w:szCs w:val="20"/>
        </w:rPr>
        <w:t>общероссийский</w:t>
      </w:r>
      <w:r w:rsidR="00804F23" w:rsidRPr="000C3575">
        <w:rPr>
          <w:sz w:val="20"/>
          <w:szCs w:val="20"/>
        </w:rPr>
        <w:t>:</w:t>
      </w:r>
      <w:r w:rsidR="00716951" w:rsidRPr="000C3575">
        <w:rPr>
          <w:sz w:val="20"/>
          <w:szCs w:val="20"/>
        </w:rPr>
        <w:t xml:space="preserve"> </w:t>
      </w:r>
      <w:hyperlink r:id="rId5" w:history="1">
        <w:r w:rsidR="00716951" w:rsidRPr="000C3575">
          <w:rPr>
            <w:rStyle w:val="a5"/>
            <w:color w:val="auto"/>
            <w:sz w:val="20"/>
            <w:szCs w:val="20"/>
            <w:u w:val="none"/>
            <w:lang w:val="en-US"/>
          </w:rPr>
          <w:t>www</w:t>
        </w:r>
        <w:r w:rsidR="00716951" w:rsidRPr="000C3575">
          <w:rPr>
            <w:rStyle w:val="a5"/>
            <w:color w:val="auto"/>
            <w:sz w:val="20"/>
            <w:szCs w:val="20"/>
            <w:u w:val="none"/>
          </w:rPr>
          <w:t>.</w:t>
        </w:r>
        <w:r w:rsidR="00716951" w:rsidRPr="000C3575">
          <w:rPr>
            <w:rStyle w:val="a5"/>
            <w:color w:val="auto"/>
            <w:sz w:val="20"/>
            <w:szCs w:val="20"/>
            <w:u w:val="none"/>
            <w:lang w:val="en-US"/>
          </w:rPr>
          <w:t>reformagkh</w:t>
        </w:r>
        <w:r w:rsidR="00716951" w:rsidRPr="000C3575">
          <w:rPr>
            <w:rStyle w:val="a5"/>
            <w:color w:val="auto"/>
            <w:sz w:val="20"/>
            <w:szCs w:val="20"/>
            <w:u w:val="none"/>
          </w:rPr>
          <w:t>.</w:t>
        </w:r>
        <w:r w:rsidR="00716951" w:rsidRPr="000C3575">
          <w:rPr>
            <w:rStyle w:val="a5"/>
            <w:color w:val="auto"/>
            <w:sz w:val="20"/>
            <w:szCs w:val="20"/>
            <w:u w:val="none"/>
            <w:lang w:val="en-US"/>
          </w:rPr>
          <w:t>ru</w:t>
        </w:r>
      </w:hyperlink>
      <w:r w:rsidRPr="000C3575">
        <w:rPr>
          <w:sz w:val="20"/>
          <w:szCs w:val="20"/>
        </w:rPr>
        <w:t xml:space="preserve">                </w:t>
      </w:r>
      <w:r w:rsidR="00716951" w:rsidRPr="000C3575">
        <w:rPr>
          <w:i/>
          <w:sz w:val="20"/>
          <w:szCs w:val="20"/>
        </w:rPr>
        <w:t xml:space="preserve"> </w:t>
      </w:r>
    </w:p>
    <w:p w:rsidR="00191F35" w:rsidRPr="000C3575" w:rsidRDefault="00372092">
      <w:pPr>
        <w:jc w:val="both"/>
        <w:rPr>
          <w:sz w:val="20"/>
          <w:szCs w:val="20"/>
        </w:rPr>
      </w:pPr>
      <w:r w:rsidRPr="000C3575">
        <w:rPr>
          <w:sz w:val="20"/>
          <w:szCs w:val="20"/>
        </w:rPr>
        <w:t>- ГИС ЖКХ</w:t>
      </w:r>
    </w:p>
    <w:sectPr w:rsidR="00191F35" w:rsidRPr="000C3575" w:rsidSect="00A8102F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7467"/>
    <w:rsid w:val="00044BD4"/>
    <w:rsid w:val="000456DB"/>
    <w:rsid w:val="00057EDD"/>
    <w:rsid w:val="000844BB"/>
    <w:rsid w:val="00086EE4"/>
    <w:rsid w:val="00094BAB"/>
    <w:rsid w:val="000B2E63"/>
    <w:rsid w:val="000C3575"/>
    <w:rsid w:val="000D10C3"/>
    <w:rsid w:val="000F5C9E"/>
    <w:rsid w:val="001147B7"/>
    <w:rsid w:val="001154DE"/>
    <w:rsid w:val="00115960"/>
    <w:rsid w:val="00133FC1"/>
    <w:rsid w:val="00143B12"/>
    <w:rsid w:val="001651B5"/>
    <w:rsid w:val="00191F35"/>
    <w:rsid w:val="00193CB6"/>
    <w:rsid w:val="001A04A1"/>
    <w:rsid w:val="001C02CB"/>
    <w:rsid w:val="001F5612"/>
    <w:rsid w:val="00243690"/>
    <w:rsid w:val="00266DA5"/>
    <w:rsid w:val="002827CC"/>
    <w:rsid w:val="002924EB"/>
    <w:rsid w:val="002C7A1C"/>
    <w:rsid w:val="00314981"/>
    <w:rsid w:val="00340B95"/>
    <w:rsid w:val="003456CA"/>
    <w:rsid w:val="003555A2"/>
    <w:rsid w:val="00372092"/>
    <w:rsid w:val="003815A8"/>
    <w:rsid w:val="003C307E"/>
    <w:rsid w:val="003C353A"/>
    <w:rsid w:val="003D495B"/>
    <w:rsid w:val="00451054"/>
    <w:rsid w:val="00452FA7"/>
    <w:rsid w:val="004771BE"/>
    <w:rsid w:val="004C155D"/>
    <w:rsid w:val="004C2EEA"/>
    <w:rsid w:val="004F5352"/>
    <w:rsid w:val="00543C8C"/>
    <w:rsid w:val="00584346"/>
    <w:rsid w:val="005B541F"/>
    <w:rsid w:val="005C7C97"/>
    <w:rsid w:val="005D0E9D"/>
    <w:rsid w:val="005D7467"/>
    <w:rsid w:val="005F79BE"/>
    <w:rsid w:val="00611D19"/>
    <w:rsid w:val="006400C8"/>
    <w:rsid w:val="00655CEA"/>
    <w:rsid w:val="00694EDF"/>
    <w:rsid w:val="006B153E"/>
    <w:rsid w:val="006C2812"/>
    <w:rsid w:val="0070124C"/>
    <w:rsid w:val="00716951"/>
    <w:rsid w:val="00746B26"/>
    <w:rsid w:val="007A75A3"/>
    <w:rsid w:val="007B47C9"/>
    <w:rsid w:val="00804F23"/>
    <w:rsid w:val="008512D5"/>
    <w:rsid w:val="0087091C"/>
    <w:rsid w:val="00882D0A"/>
    <w:rsid w:val="0089152E"/>
    <w:rsid w:val="008B4CC2"/>
    <w:rsid w:val="008B5279"/>
    <w:rsid w:val="008D19E0"/>
    <w:rsid w:val="008D727E"/>
    <w:rsid w:val="008F3CA4"/>
    <w:rsid w:val="00904C0C"/>
    <w:rsid w:val="00910F51"/>
    <w:rsid w:val="00932A13"/>
    <w:rsid w:val="00934F27"/>
    <w:rsid w:val="00941BE7"/>
    <w:rsid w:val="00943BED"/>
    <w:rsid w:val="00986A0E"/>
    <w:rsid w:val="009E7ADC"/>
    <w:rsid w:val="00A1069C"/>
    <w:rsid w:val="00A246A0"/>
    <w:rsid w:val="00A4168C"/>
    <w:rsid w:val="00A46379"/>
    <w:rsid w:val="00A668E7"/>
    <w:rsid w:val="00A73DB4"/>
    <w:rsid w:val="00A8102F"/>
    <w:rsid w:val="00A84A3D"/>
    <w:rsid w:val="00AA17D9"/>
    <w:rsid w:val="00AF2F9F"/>
    <w:rsid w:val="00B07958"/>
    <w:rsid w:val="00B12504"/>
    <w:rsid w:val="00B224D3"/>
    <w:rsid w:val="00B41C5E"/>
    <w:rsid w:val="00B57FA7"/>
    <w:rsid w:val="00B6310B"/>
    <w:rsid w:val="00B70E16"/>
    <w:rsid w:val="00B83908"/>
    <w:rsid w:val="00B84104"/>
    <w:rsid w:val="00BC53DF"/>
    <w:rsid w:val="00BD7A90"/>
    <w:rsid w:val="00BF67E4"/>
    <w:rsid w:val="00C02145"/>
    <w:rsid w:val="00C37646"/>
    <w:rsid w:val="00C63063"/>
    <w:rsid w:val="00C65359"/>
    <w:rsid w:val="00C972CB"/>
    <w:rsid w:val="00CB44B7"/>
    <w:rsid w:val="00CE7540"/>
    <w:rsid w:val="00D00074"/>
    <w:rsid w:val="00D00DBF"/>
    <w:rsid w:val="00D04F12"/>
    <w:rsid w:val="00D17AC5"/>
    <w:rsid w:val="00D34391"/>
    <w:rsid w:val="00D630A3"/>
    <w:rsid w:val="00D86CFE"/>
    <w:rsid w:val="00D93A4A"/>
    <w:rsid w:val="00D94429"/>
    <w:rsid w:val="00DA4374"/>
    <w:rsid w:val="00DB03D5"/>
    <w:rsid w:val="00DB4B72"/>
    <w:rsid w:val="00DC6305"/>
    <w:rsid w:val="00DF2CC8"/>
    <w:rsid w:val="00E0654E"/>
    <w:rsid w:val="00E25263"/>
    <w:rsid w:val="00E43C02"/>
    <w:rsid w:val="00E52E31"/>
    <w:rsid w:val="00E54665"/>
    <w:rsid w:val="00E5758C"/>
    <w:rsid w:val="00E732F3"/>
    <w:rsid w:val="00E82647"/>
    <w:rsid w:val="00EB4CEA"/>
    <w:rsid w:val="00EC6CEF"/>
    <w:rsid w:val="00ED116E"/>
    <w:rsid w:val="00EE313C"/>
    <w:rsid w:val="00F52F81"/>
    <w:rsid w:val="00F74BBE"/>
    <w:rsid w:val="00FA01F5"/>
    <w:rsid w:val="00FB0A0D"/>
    <w:rsid w:val="00FD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formagkh.ru" TargetMode="External"/><Relationship Id="rId4" Type="http://schemas.openxmlformats.org/officeDocument/2006/relationships/hyperlink" Target="http://www.gkstroiserv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121</cp:revision>
  <cp:lastPrinted>2018-01-16T10:50:00Z</cp:lastPrinted>
  <dcterms:created xsi:type="dcterms:W3CDTF">2017-01-31T06:31:00Z</dcterms:created>
  <dcterms:modified xsi:type="dcterms:W3CDTF">2018-03-20T10:11:00Z</dcterms:modified>
</cp:coreProperties>
</file>