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F340C">
        <w:rPr>
          <w:b/>
        </w:rPr>
        <w:t>34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F340C" w:rsidRDefault="008F340C" w:rsidP="008F340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F340C" w:rsidP="005E7DFD">
            <w:pPr>
              <w:ind w:right="-108"/>
              <w:jc w:val="center"/>
            </w:pPr>
            <w:r>
              <w:t>332 128,29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F340C" w:rsidP="00DA4374">
            <w:pPr>
              <w:jc w:val="center"/>
            </w:pPr>
            <w:r>
              <w:t>225 523,44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F340C" w:rsidP="00DA4374">
            <w:pPr>
              <w:jc w:val="center"/>
            </w:pPr>
            <w:r>
              <w:t>106 604,85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F340C" w:rsidP="00DA4374">
            <w:pPr>
              <w:jc w:val="center"/>
            </w:pPr>
            <w:r>
              <w:t>318 496,53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65308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53087">
              <w:rPr>
                <w:b/>
              </w:rPr>
              <w:t>32 629,02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340C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 w:firstRow="1" w:lastRow="0" w:firstColumn="1" w:lastColumn="0" w:noHBand="0" w:noVBand="1"/>
      </w:tblPr>
      <w:tblGrid>
        <w:gridCol w:w="4977"/>
        <w:gridCol w:w="1300"/>
        <w:gridCol w:w="840"/>
        <w:gridCol w:w="820"/>
        <w:gridCol w:w="1360"/>
        <w:gridCol w:w="1420"/>
      </w:tblGrid>
      <w:tr w:rsidR="008F340C" w:rsidRPr="008F340C" w:rsidTr="008F340C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  <w:sz w:val="20"/>
                <w:szCs w:val="20"/>
              </w:rPr>
            </w:pPr>
            <w:r w:rsidRPr="008F34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F340C" w:rsidRPr="008F340C" w:rsidTr="008F340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rPr>
                <w:color w:val="000000"/>
              </w:rPr>
            </w:pPr>
            <w:r w:rsidRPr="008F340C">
              <w:rPr>
                <w:color w:val="000000"/>
              </w:rPr>
              <w:t>смена ламп накаливания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январь</w:t>
            </w:r>
          </w:p>
        </w:tc>
      </w:tr>
      <w:tr w:rsidR="008F340C" w:rsidRPr="008F340C" w:rsidTr="008F340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rPr>
                <w:color w:val="000000"/>
              </w:rPr>
            </w:pPr>
            <w:r w:rsidRPr="008F340C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F340C">
              <w:rPr>
                <w:color w:val="000000"/>
              </w:rPr>
              <w:t>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март</w:t>
            </w:r>
          </w:p>
        </w:tc>
      </w:tr>
      <w:tr w:rsidR="008F340C" w:rsidRPr="008F340C" w:rsidTr="008F340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rPr>
                <w:color w:val="000000"/>
              </w:rPr>
            </w:pPr>
            <w:r w:rsidRPr="008F340C">
              <w:rPr>
                <w:color w:val="000000"/>
              </w:rPr>
              <w:t>смена патрона, ламп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1/3.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</w:rPr>
              <w:t>декабрь</w:t>
            </w:r>
          </w:p>
        </w:tc>
      </w:tr>
      <w:tr w:rsidR="008F340C" w:rsidRPr="008F340C" w:rsidTr="008F340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40C" w:rsidRPr="008F340C" w:rsidRDefault="008F340C" w:rsidP="008F340C">
            <w:pPr>
              <w:rPr>
                <w:color w:val="000000"/>
              </w:rPr>
            </w:pPr>
            <w:r w:rsidRPr="008F3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b/>
                <w:bCs/>
                <w:color w:val="000000"/>
              </w:rPr>
            </w:pPr>
            <w:r w:rsidRPr="008F34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b/>
                <w:bCs/>
                <w:color w:val="000000"/>
              </w:rPr>
            </w:pPr>
            <w:r w:rsidRPr="008F340C">
              <w:rPr>
                <w:b/>
                <w:bCs/>
                <w:color w:val="000000"/>
                <w:sz w:val="22"/>
                <w:szCs w:val="22"/>
              </w:rPr>
              <w:t>4 568,00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C" w:rsidRPr="008F340C" w:rsidRDefault="008F340C" w:rsidP="008F340C">
            <w:pPr>
              <w:jc w:val="center"/>
              <w:rPr>
                <w:color w:val="000000"/>
              </w:rPr>
            </w:pPr>
            <w:r w:rsidRPr="008F34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3087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2021-03-16T08:57:00Z</dcterms:modified>
</cp:coreProperties>
</file>