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5A00D2">
        <w:rPr>
          <w:b/>
        </w:rPr>
        <w:t>81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5A00D2" w:rsidP="00561A02">
            <w:pPr>
              <w:jc w:val="center"/>
            </w:pPr>
            <w:r>
              <w:t>322 192,92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5A00D2" w:rsidP="00DA4374">
            <w:pPr>
              <w:jc w:val="center"/>
            </w:pPr>
            <w:r>
              <w:t>232 359,12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5A00D2" w:rsidP="00DA4374">
            <w:pPr>
              <w:jc w:val="center"/>
            </w:pPr>
            <w:r>
              <w:t>89 833,80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5A00D2" w:rsidP="00DA4374">
            <w:pPr>
              <w:jc w:val="center"/>
            </w:pPr>
            <w:r>
              <w:t>17 476,20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5A00D2" w:rsidP="00FE3A73">
            <w:pPr>
              <w:jc w:val="center"/>
            </w:pPr>
            <w:r>
              <w:t>102 409,62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C6570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C65707">
              <w:rPr>
                <w:b/>
              </w:rPr>
              <w:t>131 693,14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A00D2" w:rsidP="00561A02">
            <w:pPr>
              <w:ind w:firstLine="612"/>
            </w:pPr>
            <w:r>
              <w:t>51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82341C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935" w:type="dxa"/>
        <w:tblInd w:w="93" w:type="dxa"/>
        <w:tblLook w:val="04A0" w:firstRow="1" w:lastRow="0" w:firstColumn="1" w:lastColumn="0" w:noHBand="0" w:noVBand="1"/>
      </w:tblPr>
      <w:tblGrid>
        <w:gridCol w:w="4635"/>
        <w:gridCol w:w="1401"/>
        <w:gridCol w:w="1200"/>
        <w:gridCol w:w="1060"/>
        <w:gridCol w:w="1480"/>
        <w:gridCol w:w="1159"/>
      </w:tblGrid>
      <w:tr w:rsidR="005A00D2" w:rsidRPr="005A00D2" w:rsidTr="005A00D2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</w:rPr>
              <w:t>Наименование работ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</w:rPr>
              <w:t>Ед-ца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</w:rPr>
              <w:t>Кол-во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</w:rPr>
              <w:t>Сумма, руб.         (без НДС)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</w:rPr>
              <w:t>Месяц закрытия</w:t>
            </w:r>
          </w:p>
        </w:tc>
      </w:tr>
      <w:tr w:rsidR="005A00D2" w:rsidRPr="005A00D2" w:rsidTr="005A00D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17557,61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5A00D2" w:rsidRPr="005A00D2" w:rsidTr="005A00D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остекление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МОП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118,92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5A00D2" w:rsidRPr="005A00D2" w:rsidTr="005A00D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ремонт сетей ТВС-труба ПП с ф/ч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1736,04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5A00D2" w:rsidRPr="005A00D2" w:rsidTr="005A00D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ремонт сетей канализации-ПВХ ф/ч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901,28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5A00D2" w:rsidRPr="005A00D2" w:rsidTr="005A00D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ремонт сетей ТВС-труба ПП с ф/ч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1 166,68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5A00D2" w:rsidRPr="005A00D2" w:rsidTr="005A00D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ремонт сетей ТВС-труба ПП с ф/ч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3 016,30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5A00D2" w:rsidRPr="005A00D2" w:rsidTr="005A00D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0D2" w:rsidRPr="005A00D2" w:rsidRDefault="005A00D2" w:rsidP="005A00D2">
            <w:pPr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b/>
                <w:bCs/>
                <w:color w:val="000000"/>
              </w:rPr>
            </w:pPr>
            <w:r w:rsidRPr="005A00D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b/>
                <w:bCs/>
                <w:color w:val="000000"/>
              </w:rPr>
            </w:pPr>
            <w:r w:rsidRPr="005A00D2">
              <w:rPr>
                <w:b/>
                <w:bCs/>
                <w:color w:val="000000"/>
                <w:sz w:val="22"/>
                <w:szCs w:val="22"/>
              </w:rPr>
              <w:t>24 496,83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0D2" w:rsidRPr="005A00D2" w:rsidRDefault="005A00D2" w:rsidP="005A00D2">
            <w:pPr>
              <w:jc w:val="center"/>
              <w:rPr>
                <w:color w:val="000000"/>
              </w:rPr>
            </w:pPr>
            <w:r w:rsidRPr="005A00D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5707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84</cp:revision>
  <cp:lastPrinted>2020-03-03T11:32:00Z</cp:lastPrinted>
  <dcterms:created xsi:type="dcterms:W3CDTF">2017-01-31T06:31:00Z</dcterms:created>
  <dcterms:modified xsi:type="dcterms:W3CDTF">2021-03-16T08:46:00Z</dcterms:modified>
</cp:coreProperties>
</file>