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61E6A">
        <w:rPr>
          <w:b/>
        </w:rPr>
        <w:t xml:space="preserve"> № 7</w:t>
      </w:r>
      <w:r w:rsidR="00340B95" w:rsidRPr="00FD595D">
        <w:rPr>
          <w:b/>
        </w:rPr>
        <w:t xml:space="preserve"> 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61E6A" w:rsidP="00DA4374">
            <w:pPr>
              <w:jc w:val="center"/>
            </w:pPr>
            <w:r>
              <w:t>394 784,98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61E6A" w:rsidP="00DA4374">
            <w:pPr>
              <w:jc w:val="center"/>
            </w:pPr>
            <w:r>
              <w:t>284 712,14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61E6A" w:rsidP="00DA4374">
            <w:pPr>
              <w:jc w:val="center"/>
            </w:pPr>
            <w:r>
              <w:t>110 072,84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61E6A" w:rsidP="00DA4374">
            <w:pPr>
              <w:jc w:val="center"/>
            </w:pPr>
            <w:r>
              <w:t>21 413,47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61E6A" w:rsidP="00DA4374">
            <w:pPr>
              <w:jc w:val="center"/>
            </w:pPr>
            <w:r>
              <w:t>284 796,04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3A1D1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A1D17">
              <w:rPr>
                <w:b/>
              </w:rPr>
              <w:t>67 473,71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1E6A" w:rsidP="0070124C">
            <w:pPr>
              <w:ind w:firstLine="612"/>
            </w:pPr>
            <w:r>
              <w:t>47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826" w:type="dxa"/>
        <w:tblInd w:w="93" w:type="dxa"/>
        <w:tblLook w:val="04A0" w:firstRow="1" w:lastRow="0" w:firstColumn="1" w:lastColumn="0" w:noHBand="0" w:noVBand="1"/>
      </w:tblPr>
      <w:tblGrid>
        <w:gridCol w:w="4410"/>
        <w:gridCol w:w="1420"/>
        <w:gridCol w:w="1000"/>
        <w:gridCol w:w="888"/>
        <w:gridCol w:w="1511"/>
        <w:gridCol w:w="1597"/>
      </w:tblGrid>
      <w:tr w:rsidR="00861E6A" w:rsidRPr="00861E6A" w:rsidTr="00861E6A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Наименование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Ед-ца изм.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Кол-во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Сумма, руб.         (без НДС)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Месяц закрытия</w:t>
            </w:r>
          </w:p>
        </w:tc>
      </w:tr>
      <w:tr w:rsidR="00861E6A" w:rsidRPr="00861E6A" w:rsidTr="00861E6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ремонт сетей ТВС-кран шаровый,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1E6A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861E6A" w:rsidRPr="00861E6A" w:rsidTr="00861E6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кв.№2,14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1 670,02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861E6A" w:rsidRPr="00861E6A" w:rsidTr="00861E6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смена ламп накалив,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1E6A">
              <w:rPr>
                <w:color w:val="000000"/>
                <w:sz w:val="22"/>
                <w:szCs w:val="22"/>
              </w:rPr>
              <w:t>патрона, кл.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1E6A">
              <w:rPr>
                <w:color w:val="000000"/>
                <w:sz w:val="22"/>
                <w:szCs w:val="22"/>
              </w:rPr>
              <w:t>коробки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6/4/2.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1564,00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861E6A" w:rsidRPr="00861E6A" w:rsidTr="00861E6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61E6A" w:rsidRPr="00861E6A" w:rsidTr="00861E6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E6A" w:rsidRPr="00861E6A" w:rsidRDefault="00861E6A" w:rsidP="00861E6A">
            <w:pPr>
              <w:rPr>
                <w:color w:val="000000"/>
              </w:rPr>
            </w:pPr>
            <w:r w:rsidRPr="00861E6A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  <w:sz w:val="20"/>
                <w:szCs w:val="20"/>
              </w:rPr>
            </w:pPr>
            <w:r w:rsidRPr="00861E6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61E6A">
              <w:rPr>
                <w:color w:val="000000"/>
              </w:rPr>
              <w:t>721,02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E6A" w:rsidRPr="00861E6A" w:rsidRDefault="00861E6A" w:rsidP="00861E6A">
            <w:pPr>
              <w:jc w:val="center"/>
              <w:rPr>
                <w:color w:val="000000"/>
              </w:rPr>
            </w:pPr>
            <w:r w:rsidRPr="00861E6A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A1D17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70</cp:revision>
  <cp:lastPrinted>2020-03-03T11:32:00Z</cp:lastPrinted>
  <dcterms:created xsi:type="dcterms:W3CDTF">2017-01-31T06:31:00Z</dcterms:created>
  <dcterms:modified xsi:type="dcterms:W3CDTF">2021-03-16T08:45:00Z</dcterms:modified>
</cp:coreProperties>
</file>