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0D5BC4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E2615D">
        <w:rPr>
          <w:b/>
        </w:rPr>
        <w:t>59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2615D" w:rsidRDefault="00E2615D" w:rsidP="00E2615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D5BC4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0D5BC4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4F35DF" w:rsidP="00561A02">
            <w:pPr>
              <w:jc w:val="center"/>
            </w:pPr>
            <w:r>
              <w:t>335 118,48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D5BC4">
            <w:pPr>
              <w:jc w:val="both"/>
            </w:pPr>
            <w:proofErr w:type="gramStart"/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0D5BC4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0D5BC4">
              <w:t>за 1м2,</w:t>
            </w:r>
            <w:proofErr w:type="gramEnd"/>
          </w:p>
        </w:tc>
        <w:tc>
          <w:tcPr>
            <w:tcW w:w="1418" w:type="dxa"/>
          </w:tcPr>
          <w:p w:rsidR="00023452" w:rsidRPr="00BF4FEB" w:rsidRDefault="004F35DF" w:rsidP="00DA4374">
            <w:pPr>
              <w:jc w:val="center"/>
            </w:pPr>
            <w:r>
              <w:t>241 706,28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0D5BC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0D5BC4">
              <w:t>с 01.01</w:t>
            </w:r>
            <w:r w:rsidR="00490446">
              <w:t>.</w:t>
            </w:r>
            <w:r w:rsidR="00FC7593">
              <w:t xml:space="preserve"> </w:t>
            </w:r>
            <w:r w:rsidR="000D5BC4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4F35DF" w:rsidP="00DA4374">
            <w:pPr>
              <w:jc w:val="center"/>
            </w:pPr>
            <w:r>
              <w:t>93 412,20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0D5BC4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4F35DF" w:rsidP="00DA4374">
            <w:pPr>
              <w:jc w:val="center"/>
            </w:pPr>
            <w:r>
              <w:t>18 177,96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4F35DF" w:rsidP="00FE3A73">
            <w:pPr>
              <w:jc w:val="center"/>
            </w:pPr>
            <w:r>
              <w:t>148 382,25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0D5BC4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4F3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F35DF">
              <w:rPr>
                <w:b/>
              </w:rPr>
              <w:t>251 069,98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E2615D" w:rsidRPr="00340B95" w:rsidRDefault="00E2615D" w:rsidP="00E2615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F35DF" w:rsidP="00561A02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E2615D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2615D" w:rsidRPr="0082341C" w:rsidRDefault="00E2615D" w:rsidP="00E2615D">
      <w:pPr>
        <w:pStyle w:val="a7"/>
        <w:tabs>
          <w:tab w:val="left" w:pos="5730"/>
        </w:tabs>
        <w:rPr>
          <w:b/>
        </w:rPr>
      </w:pPr>
    </w:p>
    <w:tbl>
      <w:tblPr>
        <w:tblW w:w="10778" w:type="dxa"/>
        <w:tblInd w:w="93" w:type="dxa"/>
        <w:tblLook w:val="04A0" w:firstRow="1" w:lastRow="0" w:firstColumn="1" w:lastColumn="0" w:noHBand="0" w:noVBand="1"/>
      </w:tblPr>
      <w:tblGrid>
        <w:gridCol w:w="5118"/>
        <w:gridCol w:w="1560"/>
        <w:gridCol w:w="1940"/>
        <w:gridCol w:w="2160"/>
      </w:tblGrid>
      <w:tr w:rsidR="004F35DF" w:rsidRPr="004F35DF" w:rsidTr="004F35DF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0"/>
                <w:szCs w:val="20"/>
              </w:rPr>
            </w:pPr>
            <w:r w:rsidRPr="004F35DF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F35DF" w:rsidRPr="004F35DF" w:rsidTr="004F35D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смена светильника,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5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5DF">
              <w:rPr>
                <w:color w:val="000000"/>
                <w:sz w:val="22"/>
                <w:szCs w:val="22"/>
              </w:rPr>
              <w:t>094,69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F35DF" w:rsidRPr="004F35DF" w:rsidTr="004F35D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4F35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F35DF">
              <w:rPr>
                <w:color w:val="000000"/>
                <w:sz w:val="22"/>
                <w:szCs w:val="22"/>
              </w:rPr>
              <w:t>пропенивание</w:t>
            </w:r>
            <w:proofErr w:type="spellEnd"/>
            <w:r w:rsidRPr="004F35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щелей </w:t>
            </w:r>
            <w:r w:rsidRPr="004F35DF">
              <w:rPr>
                <w:color w:val="000000"/>
                <w:sz w:val="22"/>
                <w:szCs w:val="22"/>
              </w:rPr>
              <w:t xml:space="preserve">перекрытий </w:t>
            </w:r>
            <w:proofErr w:type="gramStart"/>
            <w:r w:rsidRPr="004F35D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F35DF">
              <w:rPr>
                <w:color w:val="000000"/>
                <w:sz w:val="22"/>
                <w:szCs w:val="22"/>
              </w:rPr>
              <w:t>/монтажной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5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5DF">
              <w:rPr>
                <w:color w:val="000000"/>
                <w:sz w:val="22"/>
                <w:szCs w:val="22"/>
              </w:rPr>
              <w:t>414,65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F35DF" w:rsidRPr="004F35DF" w:rsidTr="004F35D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5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512,03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F35DF" w:rsidRPr="004F35DF" w:rsidTr="004F35D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5DF" w:rsidRPr="004F35DF" w:rsidRDefault="004F35DF" w:rsidP="004F35DF">
            <w:pPr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5DF" w:rsidRPr="004F35DF" w:rsidRDefault="004F35DF" w:rsidP="004F35DF">
            <w:pPr>
              <w:jc w:val="center"/>
              <w:rPr>
                <w:color w:val="000000"/>
                <w:sz w:val="22"/>
                <w:szCs w:val="22"/>
              </w:rPr>
            </w:pPr>
            <w:r w:rsidRPr="004F35D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5DF">
              <w:rPr>
                <w:color w:val="000000"/>
                <w:sz w:val="22"/>
                <w:szCs w:val="22"/>
              </w:rPr>
              <w:t>021,37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4F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5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F35D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4F35D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bookmarkStart w:id="0" w:name="_GoBack"/>
      <w:bookmarkEnd w:id="0"/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0D5BC4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4F35DF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2615D"/>
    <w:rsid w:val="00E43C02"/>
    <w:rsid w:val="00E52E31"/>
    <w:rsid w:val="00EC6CEF"/>
    <w:rsid w:val="00ED5167"/>
    <w:rsid w:val="00F24C7D"/>
    <w:rsid w:val="00F53C2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85</cp:revision>
  <cp:lastPrinted>2020-03-03T11:32:00Z</cp:lastPrinted>
  <dcterms:created xsi:type="dcterms:W3CDTF">2017-01-31T06:31:00Z</dcterms:created>
  <dcterms:modified xsi:type="dcterms:W3CDTF">2022-03-18T09:46:00Z</dcterms:modified>
</cp:coreProperties>
</file>